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00" w:rsidRDefault="006B7300" w:rsidP="006B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30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B031F" w:rsidRDefault="008B031F" w:rsidP="006B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семинаров </w:t>
      </w:r>
      <w:r w:rsidRPr="008B031F">
        <w:rPr>
          <w:rFonts w:ascii="Times New Roman" w:hAnsi="Times New Roman" w:cs="Times New Roman"/>
          <w:b/>
          <w:sz w:val="28"/>
          <w:szCs w:val="28"/>
        </w:rPr>
        <w:t>«К</w:t>
      </w:r>
      <w:r w:rsidR="00B80BCA">
        <w:rPr>
          <w:rFonts w:ascii="Times New Roman" w:hAnsi="Times New Roman" w:cs="Times New Roman"/>
          <w:b/>
          <w:sz w:val="28"/>
          <w:szCs w:val="28"/>
        </w:rPr>
        <w:t>ак</w:t>
      </w:r>
      <w:r w:rsidRPr="008B031F">
        <w:rPr>
          <w:rFonts w:ascii="Times New Roman" w:hAnsi="Times New Roman" w:cs="Times New Roman"/>
          <w:b/>
          <w:sz w:val="28"/>
          <w:szCs w:val="28"/>
        </w:rPr>
        <w:t xml:space="preserve"> стать предпринимателем?»</w:t>
      </w:r>
    </w:p>
    <w:p w:rsidR="008B031F" w:rsidRDefault="008B031F" w:rsidP="006B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CF3" w:rsidRDefault="009F0CF3" w:rsidP="009F0CF3">
      <w:pPr>
        <w:tabs>
          <w:tab w:val="left" w:pos="467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17"/>
        <w:gridCol w:w="1689"/>
        <w:gridCol w:w="7192"/>
      </w:tblGrid>
      <w:tr w:rsidR="0006172E" w:rsidRPr="004E7F0E" w:rsidTr="0006172E">
        <w:tc>
          <w:tcPr>
            <w:tcW w:w="617" w:type="dxa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9" w:type="dxa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семинара</w:t>
            </w:r>
          </w:p>
        </w:tc>
        <w:tc>
          <w:tcPr>
            <w:tcW w:w="7192" w:type="dxa"/>
          </w:tcPr>
          <w:p w:rsidR="0006172E" w:rsidRPr="004E7F0E" w:rsidRDefault="0006172E" w:rsidP="00126B8D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Тема семинара</w:t>
            </w:r>
          </w:p>
        </w:tc>
      </w:tr>
      <w:tr w:rsidR="0006172E" w:rsidRPr="004E7F0E" w:rsidTr="0006172E">
        <w:trPr>
          <w:trHeight w:val="526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12.10.2022</w:t>
            </w:r>
          </w:p>
        </w:tc>
        <w:tc>
          <w:tcPr>
            <w:tcW w:w="7192" w:type="dxa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 Открытие семинарских занятий.</w:t>
            </w:r>
          </w:p>
        </w:tc>
      </w:tr>
      <w:tr w:rsidR="0006172E" w:rsidRPr="004E7F0E" w:rsidTr="0006172E">
        <w:trPr>
          <w:trHeight w:val="524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06172E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Порядок государственной регистрации индивидуальных предпринимателей и юридических лиц. Типичные ошибки, допускаемые при заполнении заявления на регистрацию юридических лиц и индивидуальных предпринимателей.</w:t>
            </w:r>
          </w:p>
        </w:tc>
      </w:tr>
      <w:tr w:rsidR="0006172E" w:rsidRPr="004E7F0E" w:rsidTr="0006172E">
        <w:trPr>
          <w:trHeight w:val="524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06172E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3. Поддержка малого и среднего предпринимательства путем создания бизнес – инкубаторов, технопарков и венчурных фондов.</w:t>
            </w:r>
          </w:p>
        </w:tc>
      </w:tr>
      <w:tr w:rsidR="0006172E" w:rsidRPr="004E7F0E" w:rsidTr="0006172E">
        <w:trPr>
          <w:trHeight w:val="575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19.10.2022</w:t>
            </w:r>
          </w:p>
        </w:tc>
        <w:tc>
          <w:tcPr>
            <w:tcW w:w="7192" w:type="dxa"/>
          </w:tcPr>
          <w:p w:rsidR="0006172E" w:rsidRPr="004E7F0E" w:rsidRDefault="0006172E" w:rsidP="00DA324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 Законодательство о применении контрольно-кассовой техники.</w:t>
            </w:r>
          </w:p>
          <w:p w:rsidR="0006172E" w:rsidRPr="004E7F0E" w:rsidRDefault="0006172E" w:rsidP="00DA324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онлайн-кассы. </w:t>
            </w:r>
          </w:p>
        </w:tc>
      </w:tr>
      <w:tr w:rsidR="0006172E" w:rsidRPr="004E7F0E" w:rsidTr="0006172E">
        <w:trPr>
          <w:trHeight w:val="575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79376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Оформление трудовых отношений с наемными работниками. Права наемных работников.</w:t>
            </w:r>
          </w:p>
        </w:tc>
      </w:tr>
      <w:tr w:rsidR="0006172E" w:rsidRPr="004E7F0E" w:rsidTr="0006172E">
        <w:trPr>
          <w:trHeight w:val="575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AF27C8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3. Выбор организационно-правовой формы хозяйствующим субъектом (ИП, </w:t>
            </w:r>
            <w:proofErr w:type="spell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самозанятый</w:t>
            </w:r>
            <w:proofErr w:type="spellEnd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proofErr w:type="gram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06172E" w:rsidRPr="004E7F0E" w:rsidTr="0006172E">
        <w:trPr>
          <w:trHeight w:val="681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26.10.2022</w:t>
            </w:r>
          </w:p>
        </w:tc>
        <w:tc>
          <w:tcPr>
            <w:tcW w:w="7192" w:type="dxa"/>
          </w:tcPr>
          <w:p w:rsidR="0006172E" w:rsidRPr="004E7F0E" w:rsidRDefault="0006172E" w:rsidP="00DF04ED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Общие положение налогового законодательства.</w:t>
            </w:r>
            <w:proofErr w:type="gramEnd"/>
          </w:p>
        </w:tc>
      </w:tr>
      <w:tr w:rsidR="0006172E" w:rsidRPr="004E7F0E" w:rsidTr="0006172E">
        <w:trPr>
          <w:trHeight w:val="681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4E7F0E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Договорное право (общие положения о договоре, виды договоров.</w:t>
            </w:r>
            <w:proofErr w:type="gramEnd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нарушение договорных обязательств)</w:t>
            </w:r>
            <w:proofErr w:type="gramEnd"/>
          </w:p>
        </w:tc>
      </w:tr>
      <w:tr w:rsidR="0006172E" w:rsidRPr="004E7F0E" w:rsidTr="0006172E">
        <w:trPr>
          <w:trHeight w:val="681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3. Персональные данные: правовое регулирование, понятие персональных данных их ограничение от другой информации, общие требования при обработке персональных данных работников и гарантия их защиты, ответственность за нарушение правил работы с персональными данными.</w:t>
            </w:r>
          </w:p>
        </w:tc>
      </w:tr>
      <w:tr w:rsidR="0006172E" w:rsidRPr="004E7F0E" w:rsidTr="0006172E">
        <w:trPr>
          <w:trHeight w:val="720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02.11.2022</w:t>
            </w:r>
          </w:p>
        </w:tc>
        <w:tc>
          <w:tcPr>
            <w:tcW w:w="7192" w:type="dxa"/>
          </w:tcPr>
          <w:p w:rsidR="0006172E" w:rsidRPr="004E7F0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1.Обзор существующих систем налогообложения для ИП, организаций. Упрощенная система налогообложения. Патентная система налогообложения.</w:t>
            </w:r>
          </w:p>
        </w:tc>
      </w:tr>
      <w:tr w:rsidR="0006172E" w:rsidRPr="004E7F0E" w:rsidTr="0006172E">
        <w:trPr>
          <w:trHeight w:val="720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B6AA8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Целеполагание: выбор целей и стратегии компании.</w:t>
            </w:r>
          </w:p>
        </w:tc>
      </w:tr>
      <w:tr w:rsidR="0006172E" w:rsidRPr="004E7F0E" w:rsidTr="0006172E">
        <w:trPr>
          <w:trHeight w:val="720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06172E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Особенности участия субъектов малого и среднего предпринимательства (включая социальные предприятия) в закупках товаров, работ, услуг для государственных и муниципальных нужд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услуг отдельными видами юридических лиц»</w:t>
            </w:r>
            <w:proofErr w:type="gramEnd"/>
          </w:p>
        </w:tc>
      </w:tr>
      <w:tr w:rsidR="0006172E" w:rsidRPr="004E7F0E" w:rsidTr="0006172E">
        <w:trPr>
          <w:trHeight w:val="688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09.11.2022</w:t>
            </w:r>
          </w:p>
        </w:tc>
        <w:tc>
          <w:tcPr>
            <w:tcW w:w="7192" w:type="dxa"/>
          </w:tcPr>
          <w:p w:rsidR="0006172E" w:rsidRPr="004E7F0E" w:rsidRDefault="0006172E" w:rsidP="003E48E8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1.Осуществление предпринимательской деятельности через нестационарную торговлю. Размещение нестационарных торговых объектов на территории города Курска. </w:t>
            </w:r>
          </w:p>
        </w:tc>
      </w:tr>
      <w:tr w:rsidR="0006172E" w:rsidRPr="004E7F0E" w:rsidTr="0006172E">
        <w:trPr>
          <w:trHeight w:val="686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A324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Налог на профессиональный доход.</w:t>
            </w:r>
          </w:p>
          <w:p w:rsidR="0006172E" w:rsidRPr="004E7F0E" w:rsidRDefault="0006172E" w:rsidP="00DA324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по видам деятельности для </w:t>
            </w:r>
            <w:proofErr w:type="spell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6172E" w:rsidRPr="004E7F0E" w:rsidTr="0006172E">
        <w:trPr>
          <w:trHeight w:val="686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B6AA8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Законодательство о защите прав субъектов предпринимательства при осуществлении государственного контроля.</w:t>
            </w:r>
          </w:p>
        </w:tc>
      </w:tr>
      <w:tr w:rsidR="0006172E" w:rsidRPr="004E7F0E" w:rsidTr="0006172E">
        <w:trPr>
          <w:trHeight w:val="838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16.11.2022</w:t>
            </w:r>
          </w:p>
        </w:tc>
        <w:tc>
          <w:tcPr>
            <w:tcW w:w="7192" w:type="dxa"/>
          </w:tcPr>
          <w:p w:rsidR="0006172E" w:rsidRPr="004E7F0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 Понятие бизнес – планирования.</w:t>
            </w:r>
          </w:p>
          <w:p w:rsidR="0006172E" w:rsidRPr="004E7F0E" w:rsidRDefault="0006172E" w:rsidP="003E48E8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Составление и презентация бизнес – плана.</w:t>
            </w:r>
          </w:p>
        </w:tc>
      </w:tr>
      <w:tr w:rsidR="0006172E" w:rsidRPr="004E7F0E" w:rsidTr="0006172E">
        <w:trPr>
          <w:trHeight w:val="837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A324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Налог на доходы физических лиц, исчисляемый и удерживаемый налоговыми агентами.</w:t>
            </w:r>
          </w:p>
          <w:p w:rsidR="0006172E" w:rsidRPr="004E7F0E" w:rsidRDefault="0006172E" w:rsidP="00DA3241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Страховые взносы.</w:t>
            </w:r>
          </w:p>
        </w:tc>
      </w:tr>
      <w:tr w:rsidR="0006172E" w:rsidRPr="004E7F0E" w:rsidTr="0006172E">
        <w:trPr>
          <w:trHeight w:val="837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7541A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 xml:space="preserve">3. Что такое цифровая экономика. Автоматизация, </w:t>
            </w:r>
            <w:proofErr w:type="spellStart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, цифровая трансформация - в чем разница?</w:t>
            </w:r>
          </w:p>
        </w:tc>
      </w:tr>
      <w:tr w:rsidR="0006172E" w:rsidRPr="004E7F0E" w:rsidTr="0006172E">
        <w:trPr>
          <w:trHeight w:val="994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23.11.2022</w:t>
            </w:r>
          </w:p>
        </w:tc>
        <w:tc>
          <w:tcPr>
            <w:tcW w:w="7192" w:type="dxa"/>
          </w:tcPr>
          <w:p w:rsidR="0006172E" w:rsidRPr="004E7F0E" w:rsidRDefault="0006172E" w:rsidP="002B3540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 Налог на добавленную стоимость.</w:t>
            </w:r>
          </w:p>
        </w:tc>
      </w:tr>
      <w:tr w:rsidR="0006172E" w:rsidRPr="004E7F0E" w:rsidTr="0006172E">
        <w:trPr>
          <w:trHeight w:val="993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Меры поддержки начинающих предпринимателей на территории города Курска</w:t>
            </w:r>
          </w:p>
        </w:tc>
      </w:tr>
      <w:tr w:rsidR="0006172E" w:rsidRPr="004E7F0E" w:rsidTr="0006172E">
        <w:trPr>
          <w:trHeight w:val="993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B6AA8">
            <w:pPr>
              <w:tabs>
                <w:tab w:val="left" w:pos="0"/>
                <w:tab w:val="left" w:pos="4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3. Законодательство о лицензировании.</w:t>
            </w:r>
          </w:p>
        </w:tc>
      </w:tr>
      <w:tr w:rsidR="0006172E" w:rsidRPr="004E7F0E" w:rsidTr="0006172E">
        <w:trPr>
          <w:trHeight w:val="1168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</w:p>
        </w:tc>
        <w:tc>
          <w:tcPr>
            <w:tcW w:w="7192" w:type="dxa"/>
          </w:tcPr>
          <w:p w:rsidR="0006172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 Информационные технологии на службе бизнесу.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72E" w:rsidRPr="004E7F0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Организация компьютерной сети: прокси – сервис, файловый сервер, сервер терминалов.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 коробочная и корпоративная лицензия.</w:t>
            </w:r>
          </w:p>
        </w:tc>
      </w:tr>
      <w:tr w:rsidR="0006172E" w:rsidRPr="004E7F0E" w:rsidTr="0006172E">
        <w:trPr>
          <w:trHeight w:val="1166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D11933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Налоговый контроль и ответственность за налоговые правонарушения.</w:t>
            </w:r>
          </w:p>
          <w:p w:rsidR="0006172E" w:rsidRPr="004E7F0E" w:rsidRDefault="0006172E" w:rsidP="00D11933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Виды ответственности за нарушение налогового законодательства.</w:t>
            </w:r>
          </w:p>
          <w:p w:rsidR="0006172E" w:rsidRPr="004E7F0E" w:rsidRDefault="0006172E" w:rsidP="006C3087">
            <w:pPr>
              <w:tabs>
                <w:tab w:val="left" w:pos="4678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Размеры штрафов за нарушения налогового законодательства.</w:t>
            </w:r>
          </w:p>
        </w:tc>
      </w:tr>
      <w:tr w:rsidR="0006172E" w:rsidRPr="004E7F0E" w:rsidTr="0006172E">
        <w:trPr>
          <w:trHeight w:val="1166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4E7F0E">
            <w:pPr>
              <w:tabs>
                <w:tab w:val="left" w:pos="0"/>
                <w:tab w:val="left" w:pos="4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3. Законодательство о защите прав потребителей</w:t>
            </w:r>
          </w:p>
        </w:tc>
      </w:tr>
      <w:tr w:rsidR="0006172E" w:rsidRPr="004E7F0E" w:rsidTr="0006172E">
        <w:trPr>
          <w:trHeight w:val="390"/>
        </w:trPr>
        <w:tc>
          <w:tcPr>
            <w:tcW w:w="617" w:type="dxa"/>
            <w:vMerge w:val="restart"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689" w:type="dxa"/>
            <w:vMerge w:val="restart"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b/>
                <w:sz w:val="24"/>
                <w:szCs w:val="24"/>
              </w:rPr>
              <w:t>07.12.2022</w:t>
            </w:r>
          </w:p>
        </w:tc>
        <w:tc>
          <w:tcPr>
            <w:tcW w:w="7192" w:type="dxa"/>
          </w:tcPr>
          <w:p w:rsidR="0006172E" w:rsidRPr="004E7F0E" w:rsidRDefault="0006172E" w:rsidP="00943BF4">
            <w:pPr>
              <w:tabs>
                <w:tab w:val="left" w:pos="4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1. Товарный знак. Торговая марка.</w:t>
            </w:r>
          </w:p>
        </w:tc>
      </w:tr>
      <w:tr w:rsidR="0006172E" w:rsidRPr="004E7F0E" w:rsidTr="0006172E">
        <w:trPr>
          <w:trHeight w:val="390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943BF4">
            <w:pPr>
              <w:tabs>
                <w:tab w:val="left" w:pos="4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Сертификация продукции, работ, услуг.</w:t>
            </w:r>
          </w:p>
        </w:tc>
      </w:tr>
      <w:tr w:rsidR="0006172E" w:rsidRPr="004E7F0E" w:rsidTr="0006172E">
        <w:trPr>
          <w:trHeight w:val="390"/>
        </w:trPr>
        <w:tc>
          <w:tcPr>
            <w:tcW w:w="617" w:type="dxa"/>
            <w:vMerge/>
          </w:tcPr>
          <w:p w:rsidR="0006172E" w:rsidRPr="004E7F0E" w:rsidRDefault="0006172E" w:rsidP="009F0CF3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06172E" w:rsidRPr="004E7F0E" w:rsidRDefault="0006172E" w:rsidP="00920537">
            <w:pPr>
              <w:tabs>
                <w:tab w:val="left" w:pos="467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2" w:type="dxa"/>
          </w:tcPr>
          <w:p w:rsidR="0006172E" w:rsidRPr="004E7F0E" w:rsidRDefault="0006172E" w:rsidP="00943BF4">
            <w:pPr>
              <w:tabs>
                <w:tab w:val="left" w:pos="4678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7F0E">
              <w:rPr>
                <w:rFonts w:ascii="Times New Roman" w:hAnsi="Times New Roman" w:cs="Times New Roman"/>
                <w:sz w:val="24"/>
                <w:szCs w:val="24"/>
              </w:rPr>
              <w:t>2. Реклама – как инструмент продвижения товара.</w:t>
            </w:r>
          </w:p>
        </w:tc>
      </w:tr>
    </w:tbl>
    <w:p w:rsidR="009F0CF3" w:rsidRPr="009F0CF3" w:rsidRDefault="009F0CF3" w:rsidP="009F0CF3">
      <w:pPr>
        <w:tabs>
          <w:tab w:val="left" w:pos="467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9F0CF3" w:rsidRPr="009F0CF3" w:rsidSect="0092053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12AB"/>
    <w:rsid w:val="0006172E"/>
    <w:rsid w:val="00126B8D"/>
    <w:rsid w:val="00216A12"/>
    <w:rsid w:val="00227528"/>
    <w:rsid w:val="00252864"/>
    <w:rsid w:val="00282434"/>
    <w:rsid w:val="002B3540"/>
    <w:rsid w:val="003B5E3C"/>
    <w:rsid w:val="003E48E8"/>
    <w:rsid w:val="003F0295"/>
    <w:rsid w:val="00465547"/>
    <w:rsid w:val="004C04EF"/>
    <w:rsid w:val="004E7F0E"/>
    <w:rsid w:val="00517AA7"/>
    <w:rsid w:val="00544308"/>
    <w:rsid w:val="005713A7"/>
    <w:rsid w:val="005E491B"/>
    <w:rsid w:val="0065190A"/>
    <w:rsid w:val="006B7300"/>
    <w:rsid w:val="006C3087"/>
    <w:rsid w:val="006E1022"/>
    <w:rsid w:val="00732D9D"/>
    <w:rsid w:val="007332EE"/>
    <w:rsid w:val="00754127"/>
    <w:rsid w:val="00771986"/>
    <w:rsid w:val="00793761"/>
    <w:rsid w:val="007B6C18"/>
    <w:rsid w:val="007C0418"/>
    <w:rsid w:val="007D0427"/>
    <w:rsid w:val="008636A8"/>
    <w:rsid w:val="00865C29"/>
    <w:rsid w:val="008A2535"/>
    <w:rsid w:val="008B031F"/>
    <w:rsid w:val="00915A6E"/>
    <w:rsid w:val="0092052F"/>
    <w:rsid w:val="00920537"/>
    <w:rsid w:val="00924104"/>
    <w:rsid w:val="00943BF4"/>
    <w:rsid w:val="009B6DC7"/>
    <w:rsid w:val="009F0CF3"/>
    <w:rsid w:val="00A326C5"/>
    <w:rsid w:val="00A61D28"/>
    <w:rsid w:val="00A63E1E"/>
    <w:rsid w:val="00AD6B63"/>
    <w:rsid w:val="00AF27C8"/>
    <w:rsid w:val="00B80BCA"/>
    <w:rsid w:val="00B951D4"/>
    <w:rsid w:val="00BB261F"/>
    <w:rsid w:val="00C27D58"/>
    <w:rsid w:val="00D11933"/>
    <w:rsid w:val="00D27F17"/>
    <w:rsid w:val="00D60B09"/>
    <w:rsid w:val="00D612AB"/>
    <w:rsid w:val="00D7541A"/>
    <w:rsid w:val="00DA3241"/>
    <w:rsid w:val="00DA7876"/>
    <w:rsid w:val="00DF04ED"/>
    <w:rsid w:val="00E64245"/>
    <w:rsid w:val="00E73841"/>
    <w:rsid w:val="00EE362C"/>
    <w:rsid w:val="00EE60F5"/>
    <w:rsid w:val="00F5689D"/>
    <w:rsid w:val="00FC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4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adm57</dc:creator>
  <cp:keywords/>
  <dc:description/>
  <cp:lastModifiedBy>Гордеева</cp:lastModifiedBy>
  <cp:revision>20</cp:revision>
  <cp:lastPrinted>2022-09-29T09:27:00Z</cp:lastPrinted>
  <dcterms:created xsi:type="dcterms:W3CDTF">2021-09-20T14:12:00Z</dcterms:created>
  <dcterms:modified xsi:type="dcterms:W3CDTF">2022-10-04T11:33:00Z</dcterms:modified>
</cp:coreProperties>
</file>