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11" w:rsidRDefault="00B74711" w:rsidP="00FA0E00">
      <w:pPr>
        <w:spacing w:after="0" w:line="240" w:lineRule="auto"/>
        <w:jc w:val="right"/>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Приложение № 2 к Заявке</w:t>
      </w:r>
    </w:p>
    <w:p w:rsidR="00B74711" w:rsidRDefault="00B74711" w:rsidP="00FA0E00">
      <w:pPr>
        <w:spacing w:after="0" w:line="240" w:lineRule="auto"/>
        <w:jc w:val="right"/>
        <w:outlineLvl w:val="0"/>
        <w:rPr>
          <w:rFonts w:ascii="Times New Roman" w:eastAsia="Times New Roman" w:hAnsi="Times New Roman" w:cs="Times New Roman"/>
          <w:b/>
          <w:bCs/>
          <w:sz w:val="24"/>
          <w:szCs w:val="24"/>
          <w:lang w:eastAsia="ru-RU"/>
        </w:rPr>
      </w:pPr>
    </w:p>
    <w:p w:rsidR="00FA0E00" w:rsidRDefault="00FA0E00" w:rsidP="00FA0E00">
      <w:pPr>
        <w:spacing w:after="0" w:line="240" w:lineRule="auto"/>
        <w:jc w:val="right"/>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ПРОЕКТ</w:t>
      </w:r>
      <w:r w:rsidR="001229E7">
        <w:rPr>
          <w:rFonts w:ascii="Times New Roman" w:eastAsia="Times New Roman" w:hAnsi="Times New Roman" w:cs="Times New Roman"/>
          <w:b/>
          <w:bCs/>
          <w:sz w:val="24"/>
          <w:szCs w:val="24"/>
          <w:lang w:eastAsia="ru-RU"/>
        </w:rPr>
        <w:t xml:space="preserve"> (типовая форма по коду ОКПД 80.10.12)</w:t>
      </w:r>
    </w:p>
    <w:p w:rsidR="00FA0E00" w:rsidRDefault="00FA0E00" w:rsidP="00FA0E00">
      <w:pPr>
        <w:spacing w:after="0" w:line="240" w:lineRule="auto"/>
        <w:jc w:val="right"/>
        <w:outlineLvl w:val="0"/>
        <w:rPr>
          <w:rFonts w:ascii="Times New Roman" w:eastAsia="Times New Roman" w:hAnsi="Times New Roman" w:cs="Times New Roman"/>
          <w:b/>
          <w:bCs/>
          <w:sz w:val="24"/>
          <w:szCs w:val="24"/>
          <w:lang w:eastAsia="ru-RU"/>
        </w:rPr>
      </w:pPr>
    </w:p>
    <w:p w:rsidR="00FA0E00" w:rsidRDefault="00FA0E00" w:rsidP="00FA0E00">
      <w:pPr>
        <w:spacing w:after="0" w:line="240" w:lineRule="auto"/>
        <w:jc w:val="right"/>
        <w:outlineLvl w:val="0"/>
        <w:rPr>
          <w:rFonts w:ascii="Times New Roman" w:eastAsia="Times New Roman" w:hAnsi="Times New Roman" w:cs="Times New Roman"/>
          <w:b/>
          <w:bCs/>
          <w:sz w:val="24"/>
          <w:szCs w:val="24"/>
          <w:lang w:eastAsia="ru-RU"/>
        </w:rPr>
      </w:pPr>
    </w:p>
    <w:p w:rsidR="00FA0E00" w:rsidRDefault="00860C2C" w:rsidP="00FA0E00">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Муниципальный контракт</w:t>
      </w:r>
      <w:r w:rsidR="00FA0E00">
        <w:rPr>
          <w:rFonts w:ascii="Times New Roman" w:eastAsia="Times New Roman" w:hAnsi="Times New Roman" w:cs="Times New Roman"/>
          <w:b/>
          <w:bCs/>
          <w:sz w:val="24"/>
          <w:szCs w:val="24"/>
          <w:lang w:eastAsia="ru-RU"/>
        </w:rPr>
        <w:t xml:space="preserve"> №____________</w:t>
      </w:r>
    </w:p>
    <w:p w:rsidR="00FA0E00" w:rsidRDefault="00FA0E00" w:rsidP="00FA0E0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Идентификационный код закупки</w:t>
      </w:r>
      <w:r w:rsidR="00860C2C">
        <w:rPr>
          <w:rFonts w:ascii="Times New Roman" w:eastAsia="Times New Roman" w:hAnsi="Times New Roman" w:cs="Times New Roman"/>
          <w:bCs/>
          <w:sz w:val="24"/>
          <w:szCs w:val="24"/>
          <w:lang w:eastAsia="ru-RU"/>
        </w:rPr>
        <w:t xml:space="preserve"> </w:t>
      </w:r>
      <w:r w:rsidR="00860C2C" w:rsidRPr="00860C2C">
        <w:rPr>
          <w:rFonts w:ascii="Times New Roman" w:eastAsia="Times New Roman" w:hAnsi="Times New Roman" w:cs="Times New Roman"/>
          <w:bCs/>
          <w:sz w:val="24"/>
          <w:szCs w:val="24"/>
          <w:lang w:eastAsia="ru-RU"/>
        </w:rPr>
        <w:t>223463208779746320100100010018010244</w:t>
      </w:r>
    </w:p>
    <w:p w:rsidR="00FA0E00" w:rsidRDefault="00FA0E00" w:rsidP="00FA0E00">
      <w:pPr>
        <w:spacing w:after="0" w:line="240" w:lineRule="auto"/>
        <w:rPr>
          <w:rFonts w:ascii="Times New Roman" w:eastAsia="Times New Roman" w:hAnsi="Times New Roman" w:cs="Times New Roman"/>
          <w:bCs/>
          <w:sz w:val="20"/>
          <w:szCs w:val="20"/>
          <w:lang w:eastAsia="ru-RU"/>
        </w:rPr>
      </w:pPr>
    </w:p>
    <w:p w:rsidR="00FA0E00" w:rsidRDefault="00FA0E00" w:rsidP="00FA0E00">
      <w:pPr>
        <w:tabs>
          <w:tab w:val="left" w:pos="4696"/>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860C2C">
        <w:rPr>
          <w:rFonts w:ascii="Times New Roman" w:eastAsia="Times New Roman" w:hAnsi="Times New Roman" w:cs="Times New Roman"/>
          <w:sz w:val="24"/>
          <w:szCs w:val="24"/>
          <w:lang w:eastAsia="ru-RU"/>
        </w:rPr>
        <w:t>Курск</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 ____________ 202_ г.</w:t>
      </w:r>
    </w:p>
    <w:p w:rsidR="00FA0E00" w:rsidRDefault="00FA0E00" w:rsidP="00FA0E00">
      <w:pPr>
        <w:spacing w:after="0" w:line="240" w:lineRule="auto"/>
        <w:ind w:firstLine="720"/>
        <w:jc w:val="both"/>
        <w:rPr>
          <w:rFonts w:ascii="Times New Roman" w:eastAsia="Times New Roman" w:hAnsi="Times New Roman" w:cs="Times New Roman"/>
          <w:sz w:val="20"/>
          <w:szCs w:val="20"/>
          <w:lang w:eastAsia="ru-RU"/>
        </w:rPr>
      </w:pPr>
    </w:p>
    <w:p w:rsidR="0028342C" w:rsidRDefault="00860C2C" w:rsidP="00FA0E00">
      <w:pPr>
        <w:spacing w:after="0" w:line="240" w:lineRule="auto"/>
        <w:ind w:firstLine="709"/>
        <w:jc w:val="both"/>
        <w:rPr>
          <w:rFonts w:ascii="Times New Roman" w:eastAsia="Times New Roman" w:hAnsi="Times New Roman" w:cs="Times New Roman"/>
          <w:sz w:val="24"/>
          <w:szCs w:val="24"/>
        </w:rPr>
      </w:pPr>
      <w:proofErr w:type="gramStart"/>
      <w:r w:rsidRPr="00784163">
        <w:rPr>
          <w:rFonts w:ascii="Times New Roman" w:eastAsia="Times New Roman" w:hAnsi="Times New Roman" w:cs="Times New Roman"/>
          <w:sz w:val="24"/>
          <w:szCs w:val="24"/>
          <w:highlight w:val="cyan"/>
          <w:lang w:eastAsia="ru-RU"/>
        </w:rPr>
        <w:t>Муниципальное</w:t>
      </w:r>
      <w:r w:rsidR="00FA0E00" w:rsidRPr="00784163">
        <w:rPr>
          <w:rFonts w:ascii="Times New Roman" w:eastAsia="Times New Roman" w:hAnsi="Times New Roman" w:cs="Times New Roman"/>
          <w:sz w:val="24"/>
          <w:szCs w:val="24"/>
          <w:highlight w:val="cyan"/>
          <w:lang w:eastAsia="ru-RU"/>
        </w:rPr>
        <w:t xml:space="preserve"> казенное учреждение </w:t>
      </w:r>
      <w:r w:rsidRPr="00784163">
        <w:rPr>
          <w:rFonts w:ascii="Times New Roman" w:eastAsia="Times New Roman" w:hAnsi="Times New Roman" w:cs="Times New Roman"/>
          <w:sz w:val="24"/>
          <w:szCs w:val="24"/>
          <w:highlight w:val="cyan"/>
          <w:lang w:eastAsia="ru-RU"/>
        </w:rPr>
        <w:t>«Центр закупок и развития социальных инициатив города Курска</w:t>
      </w:r>
      <w:r w:rsidR="00FA0E00" w:rsidRPr="00784163">
        <w:rPr>
          <w:rFonts w:ascii="Times New Roman" w:eastAsia="Times New Roman" w:hAnsi="Times New Roman" w:cs="Times New Roman"/>
          <w:sz w:val="24"/>
          <w:szCs w:val="24"/>
          <w:highlight w:val="cyan"/>
          <w:lang w:eastAsia="ru-RU"/>
        </w:rPr>
        <w:t>»</w:t>
      </w:r>
      <w:r w:rsidR="00FA0E00" w:rsidRPr="00860C2C">
        <w:rPr>
          <w:rFonts w:ascii="Times New Roman" w:eastAsia="Times New Roman" w:hAnsi="Times New Roman" w:cs="Times New Roman"/>
          <w:sz w:val="24"/>
          <w:szCs w:val="24"/>
          <w:lang w:eastAsia="ru-RU"/>
        </w:rPr>
        <w:t xml:space="preserve">, </w:t>
      </w:r>
      <w:r w:rsidR="00FA0E00">
        <w:rPr>
          <w:rFonts w:ascii="Times New Roman" w:eastAsia="Times New Roman" w:hAnsi="Times New Roman" w:cs="Times New Roman"/>
          <w:sz w:val="24"/>
          <w:szCs w:val="24"/>
          <w:lang w:eastAsia="ru-RU"/>
        </w:rPr>
        <w:t xml:space="preserve">именуемое в дальнейшем </w:t>
      </w:r>
      <w:r w:rsidR="00FA0E00" w:rsidRPr="00860C2C">
        <w:rPr>
          <w:rFonts w:ascii="Times New Roman" w:eastAsia="Times New Roman" w:hAnsi="Times New Roman" w:cs="Times New Roman"/>
          <w:sz w:val="24"/>
          <w:szCs w:val="24"/>
          <w:lang w:eastAsia="ru-RU"/>
        </w:rPr>
        <w:t>«Заказчик»,</w:t>
      </w:r>
      <w:r w:rsidR="00FA0E00">
        <w:rPr>
          <w:rFonts w:ascii="Times New Roman" w:eastAsia="Times New Roman" w:hAnsi="Times New Roman" w:cs="Times New Roman"/>
          <w:sz w:val="24"/>
          <w:szCs w:val="24"/>
          <w:lang w:eastAsia="ru-RU"/>
        </w:rPr>
        <w:t xml:space="preserve"> в лице </w:t>
      </w:r>
      <w:r w:rsidR="00FA0E00" w:rsidRPr="00784163">
        <w:rPr>
          <w:rFonts w:ascii="Times New Roman" w:eastAsia="Times New Roman" w:hAnsi="Times New Roman" w:cs="Times New Roman"/>
          <w:sz w:val="24"/>
          <w:szCs w:val="24"/>
          <w:highlight w:val="cyan"/>
          <w:lang w:eastAsia="ru-RU"/>
        </w:rPr>
        <w:t xml:space="preserve">директора </w:t>
      </w:r>
      <w:r w:rsidRPr="00784163">
        <w:rPr>
          <w:rFonts w:ascii="Times New Roman" w:eastAsia="Times New Roman" w:hAnsi="Times New Roman" w:cs="Times New Roman"/>
          <w:sz w:val="24"/>
          <w:szCs w:val="24"/>
          <w:highlight w:val="cyan"/>
          <w:lang w:eastAsia="ru-RU"/>
        </w:rPr>
        <w:t>Луганской Оксаны Николаевны</w:t>
      </w:r>
      <w:r w:rsidR="00FA0E00">
        <w:rPr>
          <w:rFonts w:ascii="Times New Roman" w:eastAsia="Times New Roman" w:hAnsi="Times New Roman" w:cs="Times New Roman"/>
          <w:sz w:val="24"/>
          <w:szCs w:val="24"/>
          <w:lang w:eastAsia="ru-RU"/>
        </w:rPr>
        <w:t xml:space="preserve">, действующего на основании Устава, с одной стороны, и ____________, именуемое в дальнейшем </w:t>
      </w:r>
      <w:r w:rsidR="00FA0E00" w:rsidRPr="00860C2C">
        <w:rPr>
          <w:rFonts w:ascii="Times New Roman" w:eastAsia="Times New Roman" w:hAnsi="Times New Roman" w:cs="Times New Roman"/>
          <w:sz w:val="24"/>
          <w:szCs w:val="24"/>
          <w:lang w:eastAsia="ru-RU"/>
        </w:rPr>
        <w:t>«Исполнитель»,</w:t>
      </w:r>
      <w:r w:rsidR="00FA0E00">
        <w:rPr>
          <w:rFonts w:ascii="Times New Roman" w:eastAsia="Times New Roman" w:hAnsi="Times New Roman" w:cs="Times New Roman"/>
          <w:sz w:val="24"/>
          <w:szCs w:val="24"/>
          <w:lang w:eastAsia="ru-RU"/>
        </w:rPr>
        <w:t xml:space="preserve"> в лице ______________, действующего на основании __________, с другой стороны, вместе именуемые в дальнейшем «Стороны»,  в соответствии с требованиями Федерального закона от 5 апреля 2013 г. N 44-ФЗ "О</w:t>
      </w:r>
      <w:proofErr w:type="gramEnd"/>
      <w:r w:rsidR="00FA0E00">
        <w:rPr>
          <w:rFonts w:ascii="Times New Roman" w:eastAsia="Times New Roman" w:hAnsi="Times New Roman" w:cs="Times New Roman"/>
          <w:sz w:val="24"/>
          <w:szCs w:val="24"/>
          <w:lang w:eastAsia="ru-RU"/>
        </w:rPr>
        <w:t xml:space="preserve"> контрактной системе в сфере закупок товаров, работ, услуг для обеспечения государственных и муниципальных нужд" (далее - Федеральный закон №44-ФЗ) и на  основании _________________________, </w:t>
      </w:r>
      <w:r w:rsidR="00FA0E00">
        <w:rPr>
          <w:rFonts w:ascii="Times New Roman" w:eastAsia="Times New Roman" w:hAnsi="Times New Roman" w:cs="Times New Roman"/>
          <w:sz w:val="24"/>
          <w:szCs w:val="24"/>
        </w:rPr>
        <w:t xml:space="preserve">заключили настоящий </w:t>
      </w:r>
      <w:r w:rsidR="0028342C">
        <w:rPr>
          <w:rFonts w:ascii="Times New Roman" w:eastAsia="Times New Roman" w:hAnsi="Times New Roman" w:cs="Times New Roman"/>
          <w:sz w:val="24"/>
          <w:szCs w:val="24"/>
        </w:rPr>
        <w:t>Муниципальный контракт (далее - К</w:t>
      </w:r>
      <w:r w:rsidR="00FA0E00">
        <w:rPr>
          <w:rFonts w:ascii="Times New Roman" w:eastAsia="Times New Roman" w:hAnsi="Times New Roman" w:cs="Times New Roman"/>
          <w:sz w:val="24"/>
          <w:szCs w:val="24"/>
        </w:rPr>
        <w:t>онтракт</w:t>
      </w:r>
      <w:r w:rsidR="0028342C">
        <w:rPr>
          <w:rFonts w:ascii="Times New Roman" w:eastAsia="Times New Roman" w:hAnsi="Times New Roman" w:cs="Times New Roman"/>
          <w:sz w:val="24"/>
          <w:szCs w:val="24"/>
        </w:rPr>
        <w:t>)</w:t>
      </w:r>
      <w:r w:rsidR="00FA0E00">
        <w:rPr>
          <w:rFonts w:ascii="Times New Roman" w:eastAsia="Times New Roman" w:hAnsi="Times New Roman" w:cs="Times New Roman"/>
          <w:sz w:val="24"/>
          <w:szCs w:val="24"/>
        </w:rPr>
        <w:t xml:space="preserve"> о нижеследующем:</w:t>
      </w:r>
    </w:p>
    <w:p w:rsidR="00FA0E00" w:rsidRDefault="00FA0E00" w:rsidP="00FA0E00">
      <w:pPr>
        <w:spacing w:after="0" w:line="240" w:lineRule="auto"/>
        <w:ind w:firstLine="709"/>
        <w:jc w:val="both"/>
        <w:rPr>
          <w:rFonts w:ascii="Times New Roman" w:eastAsia="Times New Roman" w:hAnsi="Times New Roman" w:cs="Times New Roman"/>
          <w:sz w:val="24"/>
          <w:szCs w:val="24"/>
        </w:rPr>
      </w:pPr>
    </w:p>
    <w:p w:rsidR="0028342C" w:rsidRPr="0028342C" w:rsidRDefault="0028342C" w:rsidP="0028342C">
      <w:pPr>
        <w:spacing w:after="0" w:line="240" w:lineRule="auto"/>
        <w:ind w:firstLine="709"/>
        <w:jc w:val="center"/>
        <w:rPr>
          <w:rFonts w:ascii="Times New Roman" w:eastAsia="Times New Roman" w:hAnsi="Times New Roman" w:cs="Times New Roman"/>
          <w:b/>
          <w:sz w:val="24"/>
          <w:szCs w:val="24"/>
        </w:rPr>
      </w:pPr>
      <w:r w:rsidRPr="0028342C">
        <w:rPr>
          <w:rFonts w:ascii="Times New Roman" w:eastAsia="Times New Roman" w:hAnsi="Times New Roman" w:cs="Times New Roman"/>
          <w:b/>
          <w:sz w:val="24"/>
          <w:szCs w:val="24"/>
        </w:rPr>
        <w:t>1. П</w:t>
      </w:r>
      <w:r w:rsidR="00817C5A" w:rsidRPr="0028342C">
        <w:rPr>
          <w:rFonts w:ascii="Times New Roman" w:eastAsia="Times New Roman" w:hAnsi="Times New Roman" w:cs="Times New Roman"/>
          <w:b/>
          <w:sz w:val="24"/>
          <w:szCs w:val="24"/>
        </w:rPr>
        <w:t>редмет контракта</w:t>
      </w:r>
    </w:p>
    <w:p w:rsidR="0028342C" w:rsidRPr="0028342C" w:rsidRDefault="0028342C" w:rsidP="0028342C">
      <w:pPr>
        <w:spacing w:after="0" w:line="240" w:lineRule="auto"/>
        <w:ind w:firstLine="709"/>
        <w:jc w:val="both"/>
        <w:rPr>
          <w:rFonts w:ascii="Times New Roman" w:eastAsia="Times New Roman" w:hAnsi="Times New Roman" w:cs="Times New Roman"/>
          <w:sz w:val="24"/>
          <w:szCs w:val="24"/>
        </w:rPr>
      </w:pPr>
    </w:p>
    <w:p w:rsidR="0028342C" w:rsidRPr="0028342C" w:rsidRDefault="0028342C" w:rsidP="0028342C">
      <w:pPr>
        <w:spacing w:after="0" w:line="240" w:lineRule="auto"/>
        <w:ind w:firstLine="709"/>
        <w:jc w:val="both"/>
        <w:rPr>
          <w:rFonts w:ascii="Times New Roman" w:eastAsia="Times New Roman" w:hAnsi="Times New Roman" w:cs="Times New Roman"/>
          <w:sz w:val="24"/>
          <w:szCs w:val="24"/>
        </w:rPr>
      </w:pPr>
      <w:r w:rsidRPr="0028342C">
        <w:rPr>
          <w:rFonts w:ascii="Times New Roman" w:eastAsia="Times New Roman" w:hAnsi="Times New Roman" w:cs="Times New Roman"/>
          <w:sz w:val="24"/>
          <w:szCs w:val="24"/>
        </w:rPr>
        <w:t xml:space="preserve">1.1. По настоящему контракту Исполнитель обязуется </w:t>
      </w:r>
      <w:r w:rsidRPr="00784163">
        <w:rPr>
          <w:rFonts w:ascii="Times New Roman" w:eastAsia="Times New Roman" w:hAnsi="Times New Roman" w:cs="Times New Roman"/>
          <w:b/>
          <w:sz w:val="24"/>
          <w:szCs w:val="24"/>
          <w:highlight w:val="cyan"/>
        </w:rPr>
        <w:t xml:space="preserve">оказывать </w:t>
      </w:r>
      <w:r w:rsidR="00380EB9" w:rsidRPr="00784163">
        <w:rPr>
          <w:rFonts w:ascii="Times New Roman" w:eastAsia="Times New Roman" w:hAnsi="Times New Roman" w:cs="Times New Roman"/>
          <w:b/>
          <w:sz w:val="24"/>
          <w:szCs w:val="24"/>
          <w:highlight w:val="cyan"/>
        </w:rPr>
        <w:t>услуги по охране МКУ «ЦЗРСИ»</w:t>
      </w:r>
      <w:r w:rsidRPr="0028342C">
        <w:rPr>
          <w:rFonts w:ascii="Times New Roman" w:eastAsia="Times New Roman" w:hAnsi="Times New Roman" w:cs="Times New Roman"/>
          <w:sz w:val="24"/>
          <w:szCs w:val="24"/>
        </w:rPr>
        <w:t xml:space="preserve"> (далее - услуги) в  срок, предусмотренный настоящим контрактом, согласно Техническому заданию (Приложение  №2  к  настоящему Контракту), а Заказчик обязуется принять и оплатить   оказанные   услуги   на   условиях,   предусмотренных  настоящим контрактом.</w:t>
      </w:r>
    </w:p>
    <w:p w:rsidR="0028342C" w:rsidRPr="0028342C" w:rsidRDefault="0028342C" w:rsidP="0028342C">
      <w:pPr>
        <w:spacing w:after="0" w:line="240" w:lineRule="auto"/>
        <w:ind w:firstLine="709"/>
        <w:jc w:val="both"/>
        <w:rPr>
          <w:rFonts w:ascii="Times New Roman" w:eastAsia="Times New Roman" w:hAnsi="Times New Roman" w:cs="Times New Roman"/>
          <w:sz w:val="24"/>
          <w:szCs w:val="24"/>
        </w:rPr>
      </w:pPr>
      <w:r w:rsidRPr="0028342C">
        <w:rPr>
          <w:rFonts w:ascii="Times New Roman" w:eastAsia="Times New Roman" w:hAnsi="Times New Roman" w:cs="Times New Roman"/>
          <w:sz w:val="24"/>
          <w:szCs w:val="24"/>
        </w:rPr>
        <w:t xml:space="preserve">1.2. Сроки оказания услуг: с «01» января 2023 г. по «31» </w:t>
      </w:r>
      <w:r w:rsidR="00EB0AC1">
        <w:rPr>
          <w:rFonts w:ascii="Times New Roman" w:eastAsia="Times New Roman" w:hAnsi="Times New Roman" w:cs="Times New Roman"/>
          <w:sz w:val="24"/>
          <w:szCs w:val="24"/>
        </w:rPr>
        <w:t>декабря</w:t>
      </w:r>
      <w:r w:rsidRPr="0028342C">
        <w:rPr>
          <w:rFonts w:ascii="Times New Roman" w:eastAsia="Times New Roman" w:hAnsi="Times New Roman" w:cs="Times New Roman"/>
          <w:sz w:val="24"/>
          <w:szCs w:val="24"/>
        </w:rPr>
        <w:t xml:space="preserve"> 2023 г.</w:t>
      </w:r>
    </w:p>
    <w:p w:rsidR="0028342C" w:rsidRPr="0028342C" w:rsidRDefault="0028342C" w:rsidP="0028342C">
      <w:pPr>
        <w:spacing w:after="0" w:line="240" w:lineRule="auto"/>
        <w:ind w:firstLine="709"/>
        <w:jc w:val="both"/>
        <w:rPr>
          <w:rFonts w:ascii="Times New Roman" w:eastAsia="Times New Roman" w:hAnsi="Times New Roman" w:cs="Times New Roman"/>
          <w:sz w:val="24"/>
          <w:szCs w:val="24"/>
        </w:rPr>
      </w:pPr>
      <w:r w:rsidRPr="0028342C">
        <w:rPr>
          <w:rFonts w:ascii="Times New Roman" w:eastAsia="Times New Roman" w:hAnsi="Times New Roman" w:cs="Times New Roman"/>
          <w:sz w:val="24"/>
          <w:szCs w:val="24"/>
        </w:rPr>
        <w:t>1.3. С момента начала оказания услуг Стороны подписывают Акт принятия объекта под охрану по форме, согласованной Сторонами (Приложение №3 к настоящему Контракту), а с момента окончания срока оказания данных услуг - Акт о снятии охраны по форме, согласованной Сторонами (Приложение №4 к настоящему Контракту).</w:t>
      </w:r>
    </w:p>
    <w:p w:rsidR="00FA0E00" w:rsidRDefault="0028342C" w:rsidP="00EB0AC1">
      <w:pPr>
        <w:spacing w:after="0" w:line="240" w:lineRule="auto"/>
        <w:ind w:firstLine="709"/>
        <w:jc w:val="both"/>
        <w:rPr>
          <w:rFonts w:ascii="Times New Roman" w:eastAsia="Times New Roman" w:hAnsi="Times New Roman" w:cs="Times New Roman"/>
          <w:sz w:val="24"/>
          <w:szCs w:val="24"/>
        </w:rPr>
      </w:pPr>
      <w:r w:rsidRPr="0028342C">
        <w:rPr>
          <w:rFonts w:ascii="Times New Roman" w:eastAsia="Times New Roman" w:hAnsi="Times New Roman" w:cs="Times New Roman"/>
          <w:sz w:val="24"/>
          <w:szCs w:val="24"/>
        </w:rPr>
        <w:t xml:space="preserve">1.4. Место оказания услуг: </w:t>
      </w:r>
      <w:r w:rsidR="00EB0AC1" w:rsidRPr="00784163">
        <w:rPr>
          <w:rFonts w:ascii="Times New Roman" w:eastAsia="Times New Roman" w:hAnsi="Times New Roman" w:cs="Times New Roman"/>
          <w:sz w:val="24"/>
          <w:szCs w:val="24"/>
          <w:highlight w:val="cyan"/>
        </w:rPr>
        <w:t xml:space="preserve">305001, г. Курск, </w:t>
      </w:r>
      <w:r w:rsidR="009D6E94">
        <w:rPr>
          <w:rFonts w:ascii="Times New Roman" w:eastAsia="Times New Roman" w:hAnsi="Times New Roman" w:cs="Times New Roman"/>
          <w:sz w:val="24"/>
          <w:szCs w:val="24"/>
          <w:highlight w:val="cyan"/>
        </w:rPr>
        <w:t xml:space="preserve">ул. Дзержинского, </w:t>
      </w:r>
      <w:r w:rsidR="00EB0AC1" w:rsidRPr="00784163">
        <w:rPr>
          <w:rFonts w:ascii="Times New Roman" w:eastAsia="Times New Roman" w:hAnsi="Times New Roman" w:cs="Times New Roman"/>
          <w:sz w:val="24"/>
          <w:szCs w:val="24"/>
          <w:highlight w:val="cyan"/>
        </w:rPr>
        <w:t xml:space="preserve">д. 25 (ТЦ Олимпийский), 4 этаж, </w:t>
      </w:r>
      <w:r w:rsidR="00D26752">
        <w:rPr>
          <w:rFonts w:ascii="Times New Roman" w:eastAsia="Times New Roman" w:hAnsi="Times New Roman" w:cs="Times New Roman"/>
          <w:sz w:val="24"/>
          <w:szCs w:val="24"/>
          <w:highlight w:val="cyan"/>
        </w:rPr>
        <w:t>павильоны</w:t>
      </w:r>
      <w:r w:rsidR="00EB0AC1" w:rsidRPr="00784163">
        <w:rPr>
          <w:rFonts w:ascii="Times New Roman" w:eastAsia="Times New Roman" w:hAnsi="Times New Roman" w:cs="Times New Roman"/>
          <w:sz w:val="24"/>
          <w:szCs w:val="24"/>
          <w:highlight w:val="cyan"/>
        </w:rPr>
        <w:t xml:space="preserve">: </w:t>
      </w:r>
      <w:r w:rsidR="00784163" w:rsidRPr="00784163">
        <w:rPr>
          <w:rFonts w:ascii="Times New Roman" w:eastAsia="Times New Roman" w:hAnsi="Times New Roman" w:cs="Times New Roman"/>
          <w:sz w:val="24"/>
          <w:szCs w:val="24"/>
          <w:highlight w:val="cyan"/>
        </w:rPr>
        <w:t xml:space="preserve">4.1-4.2 (конференц-зал), </w:t>
      </w:r>
      <w:r w:rsidR="00EB0AC1" w:rsidRPr="00784163">
        <w:rPr>
          <w:rFonts w:ascii="Times New Roman" w:eastAsia="Times New Roman" w:hAnsi="Times New Roman" w:cs="Times New Roman"/>
          <w:sz w:val="24"/>
          <w:szCs w:val="24"/>
          <w:highlight w:val="cyan"/>
        </w:rPr>
        <w:t>4.3, 4.4, 4.5, 4.35-4.46, 4.52, 4.53</w:t>
      </w:r>
      <w:r w:rsidR="00784163" w:rsidRPr="00784163">
        <w:rPr>
          <w:rFonts w:ascii="Times New Roman" w:eastAsia="Times New Roman" w:hAnsi="Times New Roman" w:cs="Times New Roman"/>
          <w:sz w:val="24"/>
          <w:szCs w:val="24"/>
          <w:highlight w:val="cyan"/>
        </w:rPr>
        <w:t>.</w:t>
      </w:r>
    </w:p>
    <w:p w:rsidR="00834615" w:rsidRDefault="00834615" w:rsidP="00EB0AC1">
      <w:pPr>
        <w:spacing w:after="0" w:line="240" w:lineRule="auto"/>
        <w:ind w:firstLine="709"/>
        <w:jc w:val="both"/>
        <w:rPr>
          <w:rFonts w:ascii="Times New Roman" w:eastAsia="Times New Roman" w:hAnsi="Times New Roman" w:cs="Times New Roman"/>
          <w:sz w:val="24"/>
          <w:szCs w:val="24"/>
        </w:rPr>
      </w:pPr>
      <w:r w:rsidRPr="00834615">
        <w:rPr>
          <w:rFonts w:ascii="Times New Roman" w:eastAsia="Times New Roman" w:hAnsi="Times New Roman" w:cs="Times New Roman"/>
          <w:sz w:val="24"/>
          <w:szCs w:val="24"/>
          <w:highlight w:val="cyan"/>
        </w:rPr>
        <w:t xml:space="preserve">Экспликация 4 этажа здания, расположенного по адресу: г. Курск, ул. Дзержинского, д. 25 (ТЦ </w:t>
      </w:r>
      <w:proofErr w:type="spellStart"/>
      <w:r w:rsidRPr="00834615">
        <w:rPr>
          <w:rFonts w:ascii="Times New Roman" w:eastAsia="Times New Roman" w:hAnsi="Times New Roman" w:cs="Times New Roman"/>
          <w:sz w:val="24"/>
          <w:szCs w:val="24"/>
          <w:highlight w:val="cyan"/>
        </w:rPr>
        <w:t>Олимписк</w:t>
      </w:r>
      <w:r w:rsidR="00F67281">
        <w:rPr>
          <w:rFonts w:ascii="Times New Roman" w:eastAsia="Times New Roman" w:hAnsi="Times New Roman" w:cs="Times New Roman"/>
          <w:sz w:val="24"/>
          <w:szCs w:val="24"/>
          <w:highlight w:val="cyan"/>
        </w:rPr>
        <w:t>ий</w:t>
      </w:r>
      <w:proofErr w:type="spellEnd"/>
      <w:r w:rsidR="00F67281">
        <w:rPr>
          <w:rFonts w:ascii="Times New Roman" w:eastAsia="Times New Roman" w:hAnsi="Times New Roman" w:cs="Times New Roman"/>
          <w:sz w:val="24"/>
          <w:szCs w:val="24"/>
          <w:highlight w:val="cyan"/>
        </w:rPr>
        <w:t>), прилагается (Приложение №</w:t>
      </w:r>
      <w:r w:rsidRPr="00834615">
        <w:rPr>
          <w:rFonts w:ascii="Times New Roman" w:eastAsia="Times New Roman" w:hAnsi="Times New Roman" w:cs="Times New Roman"/>
          <w:sz w:val="24"/>
          <w:szCs w:val="24"/>
          <w:highlight w:val="cyan"/>
        </w:rPr>
        <w:t>5 к Контракту).</w:t>
      </w:r>
    </w:p>
    <w:p w:rsidR="00784163" w:rsidRDefault="00784163" w:rsidP="00EB0AC1">
      <w:pPr>
        <w:spacing w:after="0" w:line="240" w:lineRule="auto"/>
        <w:ind w:firstLine="709"/>
        <w:jc w:val="both"/>
        <w:rPr>
          <w:rFonts w:ascii="Times New Roman" w:eastAsia="Times New Roman" w:hAnsi="Times New Roman" w:cs="Times New Roman"/>
          <w:sz w:val="24"/>
          <w:szCs w:val="24"/>
        </w:rPr>
      </w:pPr>
    </w:p>
    <w:p w:rsidR="00784163" w:rsidRDefault="00784163" w:rsidP="00784163">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 В</w:t>
      </w:r>
      <w:r w:rsidR="00817C5A">
        <w:rPr>
          <w:rFonts w:ascii="Times New Roman" w:eastAsia="Times New Roman" w:hAnsi="Times New Roman" w:cs="Times New Roman"/>
          <w:b/>
          <w:bCs/>
          <w:sz w:val="24"/>
          <w:szCs w:val="24"/>
          <w:lang w:eastAsia="ru-RU"/>
        </w:rPr>
        <w:t>заимодействие сторон</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p>
    <w:p w:rsidR="00784163" w:rsidRP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784163">
        <w:rPr>
          <w:rFonts w:ascii="Times New Roman" w:eastAsia="Times New Roman" w:hAnsi="Times New Roman" w:cs="Times New Roman"/>
          <w:bCs/>
          <w:color w:val="000000"/>
          <w:sz w:val="24"/>
          <w:szCs w:val="24"/>
          <w:lang w:eastAsia="ru-RU"/>
        </w:rPr>
        <w:t>2.1. Исполнитель обязан:</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 Оказать услуги Заказчику лично согласно Спецификации и Техническому заданию.</w:t>
      </w:r>
    </w:p>
    <w:p w:rsidR="00195BD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2.1.2. </w:t>
      </w:r>
      <w:r w:rsidR="00195BD3" w:rsidRPr="00195BD3">
        <w:rPr>
          <w:rFonts w:ascii="Times New Roman" w:eastAsia="Times New Roman" w:hAnsi="Times New Roman" w:cs="Times New Roman"/>
          <w:color w:val="000000"/>
          <w:sz w:val="24"/>
          <w:szCs w:val="24"/>
          <w:lang w:eastAsia="ru-RU"/>
        </w:rPr>
        <w:t xml:space="preserve">По окончании календарного месяца в течение </w:t>
      </w:r>
      <w:r w:rsidR="00195BD3" w:rsidRPr="00AD7A38">
        <w:rPr>
          <w:rFonts w:ascii="Times New Roman" w:eastAsia="Times New Roman" w:hAnsi="Times New Roman" w:cs="Times New Roman"/>
          <w:color w:val="000000"/>
          <w:sz w:val="24"/>
          <w:szCs w:val="24"/>
          <w:lang w:eastAsia="ru-RU"/>
        </w:rPr>
        <w:t>5 (пяти)</w:t>
      </w:r>
      <w:r w:rsidR="00195BD3" w:rsidRPr="00195BD3">
        <w:rPr>
          <w:rFonts w:ascii="Times New Roman" w:eastAsia="Times New Roman" w:hAnsi="Times New Roman" w:cs="Times New Roman"/>
          <w:color w:val="000000"/>
          <w:sz w:val="24"/>
          <w:szCs w:val="24"/>
          <w:lang w:eastAsia="ru-RU"/>
        </w:rPr>
        <w:t xml:space="preserve"> рабочих дней направить Заказчику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Исполнитель в течение </w:t>
      </w:r>
      <w:r w:rsidR="00195BD3" w:rsidRPr="00AD7A38">
        <w:rPr>
          <w:rFonts w:ascii="Times New Roman" w:eastAsia="Times New Roman" w:hAnsi="Times New Roman" w:cs="Times New Roman"/>
          <w:color w:val="000000"/>
          <w:sz w:val="24"/>
          <w:szCs w:val="24"/>
          <w:lang w:eastAsia="ru-RU"/>
        </w:rPr>
        <w:t>5 (пяти)</w:t>
      </w:r>
      <w:r w:rsidR="00195BD3" w:rsidRPr="00195BD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рабочих дней с даты окончания срока оказания услуг обязан направить Заказчику документ о приемке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w:t>
      </w:r>
      <w:proofErr w:type="gramEnd"/>
      <w:r>
        <w:rPr>
          <w:rFonts w:ascii="Times New Roman" w:eastAsia="Times New Roman" w:hAnsi="Times New Roman" w:cs="Times New Roman"/>
          <w:color w:val="000000"/>
          <w:sz w:val="24"/>
          <w:szCs w:val="24"/>
          <w:lang w:eastAsia="ru-RU"/>
        </w:rPr>
        <w:t xml:space="preserve"> единой информационной системе).</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2.1.3. </w:t>
      </w:r>
      <w:proofErr w:type="gramStart"/>
      <w:r>
        <w:rPr>
          <w:rFonts w:ascii="Times New Roman" w:eastAsia="Times New Roman" w:hAnsi="Times New Roman" w:cs="Times New Roman"/>
          <w:color w:val="000000"/>
          <w:sz w:val="24"/>
          <w:szCs w:val="24"/>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w:t>
      </w:r>
      <w:r>
        <w:rPr>
          <w:rFonts w:ascii="Times New Roman" w:eastAsia="Times New Roman" w:hAnsi="Times New Roman" w:cs="Times New Roman"/>
          <w:color w:val="000000"/>
          <w:sz w:val="24"/>
          <w:szCs w:val="24"/>
          <w:lang w:eastAsia="ru-RU"/>
        </w:rPr>
        <w:lastRenderedPageBreak/>
        <w:t>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w:t>
      </w:r>
      <w:proofErr w:type="gramEnd"/>
      <w:r>
        <w:rPr>
          <w:rFonts w:ascii="Times New Roman" w:eastAsia="Times New Roman" w:hAnsi="Times New Roman" w:cs="Times New Roman"/>
          <w:color w:val="000000"/>
          <w:sz w:val="24"/>
          <w:szCs w:val="24"/>
          <w:lang w:eastAsia="ru-RU"/>
        </w:rPr>
        <w:t xml:space="preserve"> замещать указанную должность и исполнять функциональные обязанности в соответствии с Техническим заданием (далее - Список).</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работников в Списке должно обеспечивать оказание услуг в объеме, установленном Техническим заданием, с учетом требований статьи 91 Трудового кодекса Российской Федерации.</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2.1.4. </w:t>
      </w:r>
      <w:proofErr w:type="gramStart"/>
      <w:r>
        <w:rPr>
          <w:rFonts w:ascii="Times New Roman" w:eastAsia="Times New Roman" w:hAnsi="Times New Roman" w:cs="Times New Roman"/>
          <w:color w:val="000000"/>
          <w:sz w:val="24"/>
          <w:szCs w:val="24"/>
          <w:lang w:eastAsia="ru-RU"/>
        </w:rPr>
        <w:t>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2487-1 "О частной детективной и охранной деятельности в Российской Федерации", подпунктом "ж" пункта 12 и подпунктом "б</w:t>
      </w:r>
      <w:proofErr w:type="gramEnd"/>
      <w:r>
        <w:rPr>
          <w:rFonts w:ascii="Times New Roman" w:eastAsia="Times New Roman" w:hAnsi="Times New Roman" w:cs="Times New Roman"/>
          <w:color w:val="000000"/>
          <w:sz w:val="24"/>
          <w:szCs w:val="24"/>
          <w:lang w:eastAsia="ru-RU"/>
        </w:rPr>
        <w:t>" пункта 13 Положения о лицензировании частной охранной деятельности, утвержденного постановлением Правительства Российской Федерации от 23 июня 2011 г. № 498.</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Перечень таких документов устанавливается в Техническом задании.</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2.1.6. Разработать и утвердить по согласованию с Заказчиком для работников, указанных в Списке, должностную инструкцию частного охранника на объекте не </w:t>
      </w:r>
      <w:proofErr w:type="gramStart"/>
      <w:r>
        <w:rPr>
          <w:rFonts w:ascii="Times New Roman" w:eastAsia="Times New Roman" w:hAnsi="Times New Roman" w:cs="Times New Roman"/>
          <w:color w:val="000000"/>
          <w:sz w:val="24"/>
          <w:szCs w:val="24"/>
          <w:lang w:eastAsia="ru-RU"/>
        </w:rPr>
        <w:t>позднее</w:t>
      </w:r>
      <w:proofErr w:type="gramEnd"/>
      <w:r>
        <w:rPr>
          <w:rFonts w:ascii="Times New Roman" w:eastAsia="Times New Roman" w:hAnsi="Times New Roman" w:cs="Times New Roman"/>
          <w:color w:val="000000"/>
          <w:sz w:val="24"/>
          <w:szCs w:val="24"/>
          <w:lang w:eastAsia="ru-RU"/>
        </w:rPr>
        <w:t xml:space="preserve"> чем за 5 (пять) дней до начала оказания охранных услуг.</w:t>
      </w:r>
    </w:p>
    <w:p w:rsidR="00784163" w:rsidRPr="00384CE8"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384CE8">
        <w:rPr>
          <w:rFonts w:ascii="Times New Roman" w:eastAsia="Times New Roman" w:hAnsi="Times New Roman" w:cs="Times New Roman"/>
          <w:color w:val="000000"/>
          <w:sz w:val="24"/>
          <w:szCs w:val="24"/>
          <w:lang w:eastAsia="ru-RU"/>
        </w:rPr>
        <w:t>2</w:t>
      </w:r>
      <w:r w:rsidRPr="00384CE8">
        <w:rPr>
          <w:rFonts w:ascii="Times New Roman" w:eastAsia="Times New Roman" w:hAnsi="Times New Roman" w:cs="Times New Roman"/>
          <w:bCs/>
          <w:color w:val="000000"/>
          <w:sz w:val="24"/>
          <w:szCs w:val="24"/>
          <w:lang w:eastAsia="ru-RU"/>
        </w:rPr>
        <w:t>.2. Заказчик обязан:</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2.2.1. </w:t>
      </w:r>
      <w:r w:rsidRPr="007D0663">
        <w:rPr>
          <w:rFonts w:ascii="Times New Roman" w:eastAsia="Times New Roman" w:hAnsi="Times New Roman" w:cs="Times New Roman"/>
          <w:color w:val="000000"/>
          <w:sz w:val="24"/>
          <w:szCs w:val="24"/>
          <w:lang w:eastAsia="ru-RU"/>
        </w:rPr>
        <w:t>Обеспечить Исполнителя информацией</w:t>
      </w:r>
      <w:r w:rsidR="007D0663" w:rsidRPr="007D0663">
        <w:rPr>
          <w:rFonts w:ascii="Times New Roman" w:eastAsia="Times New Roman" w:hAnsi="Times New Roman" w:cs="Times New Roman"/>
          <w:color w:val="000000"/>
          <w:sz w:val="24"/>
          <w:szCs w:val="24"/>
          <w:lang w:eastAsia="ru-RU"/>
        </w:rPr>
        <w:t xml:space="preserve"> и</w:t>
      </w:r>
      <w:r w:rsidRPr="007D0663">
        <w:rPr>
          <w:rFonts w:ascii="Times New Roman" w:eastAsia="Times New Roman" w:hAnsi="Times New Roman" w:cs="Times New Roman"/>
          <w:color w:val="000000"/>
          <w:sz w:val="24"/>
          <w:szCs w:val="24"/>
          <w:lang w:eastAsia="ru-RU"/>
        </w:rPr>
        <w:t xml:space="preserve"> помещениями необходимыми для выполнения обязательств, предус</w:t>
      </w:r>
      <w:r w:rsidR="007D0663">
        <w:rPr>
          <w:rFonts w:ascii="Times New Roman" w:eastAsia="Times New Roman" w:hAnsi="Times New Roman" w:cs="Times New Roman"/>
          <w:color w:val="000000"/>
          <w:sz w:val="24"/>
          <w:szCs w:val="24"/>
          <w:lang w:eastAsia="ru-RU"/>
        </w:rPr>
        <w:t xml:space="preserve">мотренных настоящим контрактом, </w:t>
      </w:r>
      <w:r w:rsidRPr="007D0663">
        <w:rPr>
          <w:rFonts w:ascii="Times New Roman" w:eastAsia="Times New Roman" w:hAnsi="Times New Roman" w:cs="Times New Roman"/>
          <w:color w:val="000000"/>
          <w:sz w:val="24"/>
          <w:szCs w:val="24"/>
          <w:lang w:eastAsia="ru-RU"/>
        </w:rPr>
        <w:t>согласно Техническому</w:t>
      </w:r>
      <w:r>
        <w:rPr>
          <w:rFonts w:ascii="Times New Roman" w:eastAsia="Times New Roman" w:hAnsi="Times New Roman" w:cs="Times New Roman"/>
          <w:color w:val="000000"/>
          <w:sz w:val="24"/>
          <w:szCs w:val="24"/>
          <w:lang w:eastAsia="ru-RU"/>
        </w:rPr>
        <w:t xml:space="preserve"> заданию.</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2.2.2. С участием Исполнителя осмотреть и принять результат оказанных услуг в сроки и </w:t>
      </w:r>
      <w:proofErr w:type="gramStart"/>
      <w:r>
        <w:rPr>
          <w:rFonts w:ascii="Times New Roman" w:eastAsia="Times New Roman" w:hAnsi="Times New Roman" w:cs="Times New Roman"/>
          <w:color w:val="000000"/>
          <w:sz w:val="24"/>
          <w:szCs w:val="24"/>
          <w:lang w:eastAsia="ru-RU"/>
        </w:rPr>
        <w:t>порядке</w:t>
      </w:r>
      <w:proofErr w:type="gramEnd"/>
      <w:r>
        <w:rPr>
          <w:rFonts w:ascii="Times New Roman" w:eastAsia="Times New Roman" w:hAnsi="Times New Roman" w:cs="Times New Roman"/>
          <w:color w:val="000000"/>
          <w:sz w:val="24"/>
          <w:szCs w:val="24"/>
          <w:lang w:eastAsia="ru-RU"/>
        </w:rPr>
        <w:t>,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2.2.3. Оплатить оказанные услуги в соответствии с условиями настоящего контракта.</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2.2.4. Провести экспертизу результата оказанных услуг для проверки его на соответствие условиям контракта.</w:t>
      </w:r>
    </w:p>
    <w:p w:rsidR="00784163" w:rsidRDefault="00784163" w:rsidP="00384CE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2.2.5. Принять решение об одностороннем отказе от </w:t>
      </w:r>
      <w:r w:rsidR="00384CE8">
        <w:rPr>
          <w:rFonts w:ascii="Times New Roman" w:eastAsia="Times New Roman" w:hAnsi="Times New Roman" w:cs="Times New Roman"/>
          <w:color w:val="000000"/>
          <w:sz w:val="24"/>
          <w:szCs w:val="24"/>
          <w:lang w:eastAsia="ru-RU"/>
        </w:rPr>
        <w:t>исполнения контракта в случае,</w:t>
      </w:r>
      <w:r>
        <w:rPr>
          <w:rFonts w:ascii="Times New Roman" w:eastAsia="Times New Roman" w:hAnsi="Times New Roman" w:cs="Times New Roman"/>
          <w:color w:val="000000"/>
          <w:sz w:val="24"/>
          <w:szCs w:val="24"/>
          <w:lang w:eastAsia="ru-RU"/>
        </w:rPr>
        <w:t xml:space="preserve"> если Исполнитель </w:t>
      </w:r>
      <w:r w:rsidR="00384CE8" w:rsidRPr="00384CE8">
        <w:rPr>
          <w:rFonts w:ascii="Times New Roman" w:eastAsia="Times New Roman" w:hAnsi="Times New Roman" w:cs="Times New Roman"/>
          <w:color w:val="000000"/>
          <w:sz w:val="24"/>
          <w:szCs w:val="24"/>
          <w:lang w:eastAsia="ru-RU"/>
        </w:rPr>
        <w:t>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w:t>
      </w:r>
      <w:r w:rsidR="00384CE8">
        <w:rPr>
          <w:rFonts w:ascii="Times New Roman" w:eastAsia="Times New Roman" w:hAnsi="Times New Roman" w:cs="Times New Roman"/>
          <w:color w:val="000000"/>
          <w:sz w:val="24"/>
          <w:szCs w:val="24"/>
          <w:lang w:eastAsia="ru-RU"/>
        </w:rPr>
        <w:t>дителем определения Исполнителя</w:t>
      </w:r>
      <w:r>
        <w:rPr>
          <w:rFonts w:ascii="Times New Roman" w:eastAsia="Times New Roman" w:hAnsi="Times New Roman" w:cs="Times New Roman"/>
          <w:color w:val="000000"/>
          <w:sz w:val="24"/>
          <w:szCs w:val="24"/>
          <w:lang w:eastAsia="ru-RU"/>
        </w:rPr>
        <w:t>.</w:t>
      </w:r>
    </w:p>
    <w:p w:rsidR="00784163" w:rsidRPr="00384CE8"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384CE8">
        <w:rPr>
          <w:rFonts w:ascii="Times New Roman" w:eastAsia="Times New Roman" w:hAnsi="Times New Roman" w:cs="Times New Roman"/>
          <w:bCs/>
          <w:color w:val="000000"/>
          <w:sz w:val="24"/>
          <w:szCs w:val="24"/>
          <w:lang w:eastAsia="ru-RU"/>
        </w:rPr>
        <w:t>2.3. Исполнитель имеет право:</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 Требовать своевременного подписания Заказчиком документа о приемке по настоящему контракту в соответствии со сроком</w:t>
      </w:r>
      <w:r w:rsidRPr="001229E7">
        <w:rPr>
          <w:rFonts w:ascii="Times New Roman" w:eastAsia="Times New Roman" w:hAnsi="Times New Roman" w:cs="Times New Roman"/>
          <w:color w:val="000000"/>
          <w:sz w:val="24"/>
          <w:szCs w:val="24"/>
          <w:lang w:eastAsia="ru-RU"/>
        </w:rPr>
        <w:t>, указанным в пункте 3.</w:t>
      </w:r>
      <w:r w:rsidR="001229E7" w:rsidRPr="001229E7">
        <w:rPr>
          <w:rFonts w:ascii="Times New Roman" w:eastAsia="Times New Roman" w:hAnsi="Times New Roman" w:cs="Times New Roman"/>
          <w:color w:val="000000"/>
          <w:sz w:val="24"/>
          <w:szCs w:val="24"/>
          <w:lang w:eastAsia="ru-RU"/>
        </w:rPr>
        <w:t>2</w:t>
      </w:r>
      <w:r w:rsidRPr="001229E7">
        <w:rPr>
          <w:rFonts w:ascii="Times New Roman" w:eastAsia="Times New Roman" w:hAnsi="Times New Roman" w:cs="Times New Roman"/>
          <w:color w:val="000000"/>
          <w:sz w:val="24"/>
          <w:szCs w:val="24"/>
          <w:lang w:eastAsia="ru-RU"/>
        </w:rPr>
        <w:t xml:space="preserve"> настоящего контракта.</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2.3.2. Требовать своевременной оплаты оказанных услуг в соответствии с пунктом </w:t>
      </w:r>
      <w:r w:rsidRPr="00AD7A38">
        <w:rPr>
          <w:rFonts w:ascii="Times New Roman" w:eastAsia="Times New Roman" w:hAnsi="Times New Roman" w:cs="Times New Roman"/>
          <w:color w:val="000000"/>
          <w:sz w:val="24"/>
          <w:szCs w:val="24"/>
          <w:lang w:eastAsia="ru-RU"/>
        </w:rPr>
        <w:t>4.5.</w:t>
      </w:r>
      <w:r>
        <w:rPr>
          <w:rFonts w:ascii="Times New Roman" w:eastAsia="Times New Roman" w:hAnsi="Times New Roman" w:cs="Times New Roman"/>
          <w:color w:val="000000"/>
          <w:sz w:val="24"/>
          <w:szCs w:val="24"/>
          <w:lang w:eastAsia="ru-RU"/>
        </w:rPr>
        <w:t xml:space="preserve"> настоящего контракта.</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2.3.3. Письменно запрашивать у Заказчика разъяснения и уточнения относительно оказания услуг в рамках настоящего контракта.</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2.3.4. Осуществлять иные права, не указанные в тексте настоящего контракта, в </w:t>
      </w:r>
      <w:r>
        <w:rPr>
          <w:rFonts w:ascii="Times New Roman" w:eastAsia="Times New Roman" w:hAnsi="Times New Roman" w:cs="Times New Roman"/>
          <w:color w:val="000000"/>
          <w:sz w:val="24"/>
          <w:szCs w:val="24"/>
          <w:lang w:eastAsia="ru-RU"/>
        </w:rPr>
        <w:lastRenderedPageBreak/>
        <w:t>соответствии с законодательными и иными нормативными правовыми актами Российской Федерации.</w:t>
      </w:r>
    </w:p>
    <w:p w:rsidR="00784163" w:rsidRPr="00507EC9"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507EC9">
        <w:rPr>
          <w:rFonts w:ascii="Times New Roman" w:eastAsia="Times New Roman" w:hAnsi="Times New Roman" w:cs="Times New Roman"/>
          <w:bCs/>
          <w:color w:val="000000"/>
          <w:sz w:val="24"/>
          <w:szCs w:val="24"/>
          <w:lang w:eastAsia="ru-RU"/>
        </w:rPr>
        <w:t>2.4. Заказчик имеет право:</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 В любое время проверять ход и качество услуг, оказываемых Исполнителем, не вмешиваясь в его хозяйственную деятельность.</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784163" w:rsidRDefault="00784163" w:rsidP="00784163">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 Осуществлять иные права в соответствии с законодательными и иными нормативными правовыми актами Российской Федерации.</w:t>
      </w:r>
    </w:p>
    <w:p w:rsidR="00784163" w:rsidRDefault="00784163" w:rsidP="00784163">
      <w:pPr>
        <w:spacing w:after="0" w:line="240" w:lineRule="auto"/>
        <w:ind w:firstLine="709"/>
        <w:jc w:val="both"/>
        <w:rPr>
          <w:rFonts w:ascii="Times New Roman" w:eastAsia="Times New Roman" w:hAnsi="Times New Roman" w:cs="Times New Roman"/>
          <w:sz w:val="24"/>
          <w:szCs w:val="24"/>
        </w:rPr>
      </w:pPr>
    </w:p>
    <w:p w:rsidR="00507EC9" w:rsidRDefault="00507EC9" w:rsidP="00507EC9">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П</w:t>
      </w:r>
      <w:r w:rsidR="00817C5A">
        <w:rPr>
          <w:rFonts w:ascii="Times New Roman" w:eastAsia="Times New Roman" w:hAnsi="Times New Roman" w:cs="Times New Roman"/>
          <w:b/>
          <w:bCs/>
          <w:sz w:val="24"/>
          <w:szCs w:val="24"/>
          <w:lang w:eastAsia="ru-RU"/>
        </w:rPr>
        <w:t>орядок сдачи и приемки услуг</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 </w:t>
      </w:r>
      <w:r w:rsidR="001D1915" w:rsidRPr="001D1915">
        <w:rPr>
          <w:rFonts w:ascii="Times New Roman" w:eastAsia="Times New Roman" w:hAnsi="Times New Roman" w:cs="Times New Roman"/>
          <w:color w:val="000000"/>
          <w:sz w:val="24"/>
          <w:szCs w:val="24"/>
          <w:lang w:eastAsia="ru-RU"/>
        </w:rPr>
        <w:t xml:space="preserve">Услуги по настоящему контракту оказываются </w:t>
      </w:r>
      <w:r w:rsidR="002E5A35">
        <w:rPr>
          <w:rFonts w:ascii="Times New Roman" w:eastAsia="Times New Roman" w:hAnsi="Times New Roman" w:cs="Times New Roman"/>
          <w:color w:val="000000"/>
          <w:sz w:val="24"/>
          <w:szCs w:val="24"/>
          <w:lang w:eastAsia="ru-RU"/>
        </w:rPr>
        <w:t>ежедневно и круглосуточно</w:t>
      </w:r>
      <w:r w:rsidR="001D1915" w:rsidRPr="001D1915">
        <w:rPr>
          <w:rFonts w:ascii="Times New Roman" w:eastAsia="Times New Roman" w:hAnsi="Times New Roman" w:cs="Times New Roman"/>
          <w:color w:val="000000"/>
          <w:sz w:val="24"/>
          <w:szCs w:val="24"/>
          <w:lang w:eastAsia="ru-RU"/>
        </w:rPr>
        <w:t xml:space="preserve">. </w:t>
      </w:r>
      <w:r w:rsidR="002E5A35">
        <w:rPr>
          <w:rFonts w:ascii="Times New Roman" w:eastAsia="Times New Roman" w:hAnsi="Times New Roman" w:cs="Times New Roman"/>
          <w:color w:val="000000"/>
          <w:sz w:val="24"/>
          <w:szCs w:val="24"/>
          <w:lang w:eastAsia="ru-RU"/>
        </w:rPr>
        <w:t>Периодом</w:t>
      </w:r>
      <w:r w:rsidR="001D1915" w:rsidRPr="001D1915">
        <w:rPr>
          <w:rFonts w:ascii="Times New Roman" w:eastAsia="Times New Roman" w:hAnsi="Times New Roman" w:cs="Times New Roman"/>
          <w:color w:val="000000"/>
          <w:sz w:val="24"/>
          <w:szCs w:val="24"/>
          <w:lang w:eastAsia="ru-RU"/>
        </w:rPr>
        <w:t xml:space="preserve"> оказания услуг является календарный месяц. </w:t>
      </w:r>
      <w:proofErr w:type="gramStart"/>
      <w:r w:rsidR="001D1915" w:rsidRPr="001D1915">
        <w:rPr>
          <w:rFonts w:ascii="Times New Roman" w:eastAsia="Times New Roman" w:hAnsi="Times New Roman" w:cs="Times New Roman"/>
          <w:color w:val="000000"/>
          <w:sz w:val="24"/>
          <w:szCs w:val="24"/>
          <w:lang w:eastAsia="ru-RU"/>
        </w:rPr>
        <w:t>Исполнитель ежемесячно по окончании оказания услуг</w:t>
      </w:r>
      <w:r>
        <w:rPr>
          <w:rFonts w:ascii="Times New Roman" w:eastAsia="Times New Roman" w:hAnsi="Times New Roman" w:cs="Times New Roman"/>
          <w:color w:val="000000"/>
          <w:sz w:val="24"/>
          <w:szCs w:val="24"/>
          <w:lang w:eastAsia="ru-RU"/>
        </w:rPr>
        <w:t xml:space="preserve"> в срок, не превышающий </w:t>
      </w:r>
      <w:r w:rsidR="001D1915" w:rsidRPr="00AD7A38">
        <w:rPr>
          <w:rFonts w:ascii="Times New Roman" w:eastAsia="Times New Roman" w:hAnsi="Times New Roman" w:cs="Times New Roman"/>
          <w:color w:val="000000"/>
          <w:sz w:val="24"/>
          <w:szCs w:val="24"/>
          <w:lang w:eastAsia="ru-RU"/>
        </w:rPr>
        <w:t>5 (пяти)</w:t>
      </w:r>
      <w:r>
        <w:rPr>
          <w:rFonts w:ascii="Times New Roman" w:eastAsia="Times New Roman" w:hAnsi="Times New Roman" w:cs="Times New Roman"/>
          <w:color w:val="000000"/>
          <w:sz w:val="24"/>
          <w:szCs w:val="24"/>
          <w:lang w:eastAsia="ru-RU"/>
        </w:rPr>
        <w:t xml:space="preserve"> рабочих дней после окончания оказания услуги, формирует документ о приемке оказанных услуг в Единой информационной системе в сфере закупок (ЕИС) в электронной форме в соответствии с ч. 13 ст. 94 Федерального закона № 44-ФЗ и подписывает электронной подписью по правилам Федерального закона от 06.04.2011 № 63-ФЗ «Об электронной подписи», с</w:t>
      </w:r>
      <w:proofErr w:type="gramEnd"/>
      <w:r>
        <w:rPr>
          <w:rFonts w:ascii="Times New Roman" w:eastAsia="Times New Roman" w:hAnsi="Times New Roman" w:cs="Times New Roman"/>
          <w:color w:val="000000"/>
          <w:sz w:val="24"/>
          <w:szCs w:val="24"/>
          <w:lang w:eastAsia="ru-RU"/>
        </w:rPr>
        <w:t xml:space="preserve"> приложением счета, счета-фактуры (или Универсального пере</w:t>
      </w:r>
      <w:r w:rsidR="001D1915">
        <w:rPr>
          <w:rFonts w:ascii="Times New Roman" w:eastAsia="Times New Roman" w:hAnsi="Times New Roman" w:cs="Times New Roman"/>
          <w:color w:val="000000"/>
          <w:sz w:val="24"/>
          <w:szCs w:val="24"/>
          <w:lang w:eastAsia="ru-RU"/>
        </w:rPr>
        <w:t>даточного документа) при наличии</w:t>
      </w:r>
      <w:r>
        <w:rPr>
          <w:rFonts w:ascii="Times New Roman" w:eastAsia="Times New Roman" w:hAnsi="Times New Roman" w:cs="Times New Roman"/>
          <w:color w:val="000000"/>
          <w:sz w:val="24"/>
          <w:szCs w:val="24"/>
          <w:lang w:eastAsia="ru-RU"/>
        </w:rPr>
        <w:t xml:space="preserve">. </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Документ о приемке должен содержать:</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включенные в контракт идентификационный код закупки, наименование, место нахождения заказчика, наименование объекта закупки, место оказания услуг, информацию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Исполнителе, предусмотренную </w:t>
      </w:r>
      <w:proofErr w:type="spellStart"/>
      <w:r>
        <w:rPr>
          <w:rFonts w:ascii="Times New Roman" w:eastAsia="Times New Roman" w:hAnsi="Times New Roman" w:cs="Times New Roman"/>
          <w:color w:val="000000"/>
          <w:sz w:val="24"/>
          <w:szCs w:val="24"/>
          <w:lang w:eastAsia="ru-RU"/>
        </w:rPr>
        <w:t>пп</w:t>
      </w:r>
      <w:proofErr w:type="spellEnd"/>
      <w:r>
        <w:rPr>
          <w:rFonts w:ascii="Times New Roman" w:eastAsia="Times New Roman" w:hAnsi="Times New Roman" w:cs="Times New Roman"/>
          <w:color w:val="000000"/>
          <w:sz w:val="24"/>
          <w:szCs w:val="24"/>
          <w:lang w:eastAsia="ru-RU"/>
        </w:rPr>
        <w:t>. "а", "г" и "е" ч. 1 ст. 43 Федерального закона от 05.04.2013 N 44-ФЗ "О контрактной системе в сфере закупок товаров, работ, услуг для обеспечения государственных и муниципальных нужд", единицу измерения оказанной услуги;</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наименование оказанных услуг;</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информацию об объеме оказанных услуг;</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стоимость исполненных Исполнителем обязательств, предусмотренных Контрактом, с указанием цены за единицу оказанных услуг;</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иную информацию с учетом требований, установленных Правительством Российской Федерации.</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 Приемка оказанных охранных услуг в соответствии с контрактом осуществляется Заказчиком не позднее двадцати рабочих дней, </w:t>
      </w:r>
      <w:r>
        <w:rPr>
          <w:rFonts w:ascii="Times New Roman" w:eastAsia="Calibri" w:hAnsi="Times New Roman" w:cs="Times New Roman"/>
          <w:sz w:val="24"/>
          <w:szCs w:val="24"/>
        </w:rPr>
        <w:t>с момента предоставления Исполнителем документа о приемке оказанных услуг в ЕИС в электронной форме и подписанного электронной подписью по правилам Федерального закона от 06.04.2011 № 63-ФЗ «Об электронной подписи».</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N 44-ФЗ.</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Pr>
          <w:rFonts w:ascii="Calibri" w:eastAsia="Calibri" w:hAnsi="Calibri" w:cs="Times New Roman"/>
        </w:rPr>
        <w:t xml:space="preserve"> </w:t>
      </w:r>
      <w:r>
        <w:rPr>
          <w:rFonts w:ascii="Times New Roman" w:eastAsia="Times New Roman" w:hAnsi="Times New Roman" w:cs="Times New Roman"/>
          <w:color w:val="000000"/>
          <w:sz w:val="24"/>
          <w:szCs w:val="24"/>
          <w:lang w:eastAsia="ru-RU"/>
        </w:rPr>
        <w:t>При выявлении обстоятельств, препятствующих приемке оказанных услуг, в случае обнаружения несоответствий результатов услуг требованиям контракта, Заказчик формирует с использованием ЕИС, подписывает усиленной электронной подписью и размещает в ЕИС мотивированный отказ от подписания документа о приемке с указанием причин такого отказа и указанием сроков их устранения.</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w:t>
      </w:r>
      <w:r>
        <w:rPr>
          <w:rFonts w:ascii="Times New Roman" w:eastAsia="Times New Roman" w:hAnsi="Times New Roman" w:cs="Times New Roman"/>
          <w:color w:val="000000"/>
          <w:sz w:val="24"/>
          <w:szCs w:val="24"/>
          <w:lang w:eastAsia="ru-RU"/>
        </w:rPr>
        <w:lastRenderedPageBreak/>
        <w:t>выявленные недостатки.</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3.4. В случае установления по результатам </w:t>
      </w:r>
      <w:proofErr w:type="gramStart"/>
      <w:r>
        <w:rPr>
          <w:rFonts w:ascii="Times New Roman" w:eastAsia="Times New Roman" w:hAnsi="Times New Roman" w:cs="Times New Roman"/>
          <w:color w:val="000000"/>
          <w:sz w:val="24"/>
          <w:szCs w:val="24"/>
          <w:lang w:eastAsia="ru-RU"/>
        </w:rPr>
        <w:t>экспертизы факта оказания услуги ненадлежащего качества</w:t>
      </w:r>
      <w:proofErr w:type="gramEnd"/>
      <w:r>
        <w:rPr>
          <w:rFonts w:ascii="Times New Roman" w:eastAsia="Times New Roman" w:hAnsi="Times New Roman" w:cs="Times New Roman"/>
          <w:color w:val="000000"/>
          <w:sz w:val="24"/>
          <w:szCs w:val="24"/>
          <w:lang w:eastAsia="ru-RU"/>
        </w:rPr>
        <w:t xml:space="preserve">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 </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 При отсутствии замечаний, Заказчик подписывает документ о приемке оказанных услуг усиленной электронной подписью и размещает его в ЕИС.</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 Датой приемки оказанных охранных услуг считается дата подписания Заказчиком документа о приемке (мотивированного отказа от приемки) оказанных услуг в ЕИС в электронной форме и подписанного электронной подписью по правилам Федерального закона от 06.04.2011 № 63-ФЗ «Об электронной подписи».</w:t>
      </w:r>
    </w:p>
    <w:p w:rsidR="00507EC9" w:rsidRDefault="00507EC9" w:rsidP="00507EC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 Устранение Исполнителем недостатков в оказании услуг не освобождает его от уплаты пени и штрафа по контракту.</w:t>
      </w:r>
    </w:p>
    <w:p w:rsidR="00507EC9" w:rsidRDefault="00507EC9" w:rsidP="00784163">
      <w:pPr>
        <w:spacing w:after="0" w:line="240" w:lineRule="auto"/>
        <w:ind w:firstLine="709"/>
        <w:jc w:val="both"/>
        <w:rPr>
          <w:rFonts w:ascii="Times New Roman" w:eastAsia="Times New Roman" w:hAnsi="Times New Roman" w:cs="Times New Roman"/>
          <w:sz w:val="24"/>
          <w:szCs w:val="24"/>
        </w:rPr>
      </w:pPr>
    </w:p>
    <w:p w:rsidR="00972D18" w:rsidRDefault="00972D18" w:rsidP="00972D18">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Ц</w:t>
      </w:r>
      <w:r w:rsidR="00817C5A">
        <w:rPr>
          <w:rFonts w:ascii="Times New Roman" w:eastAsia="Times New Roman" w:hAnsi="Times New Roman" w:cs="Times New Roman"/>
          <w:b/>
          <w:bCs/>
          <w:sz w:val="24"/>
          <w:szCs w:val="24"/>
          <w:lang w:eastAsia="ru-RU"/>
        </w:rPr>
        <w:t>ена и порядок расчетов</w:t>
      </w:r>
    </w:p>
    <w:p w:rsidR="00972D18" w:rsidRDefault="00972D18" w:rsidP="00972D18">
      <w:pPr>
        <w:spacing w:after="0" w:line="240" w:lineRule="auto"/>
        <w:ind w:firstLine="709"/>
        <w:jc w:val="both"/>
        <w:rPr>
          <w:rFonts w:ascii="Times New Roman" w:eastAsia="Times New Roman" w:hAnsi="Times New Roman" w:cs="Times New Roman"/>
          <w:sz w:val="24"/>
          <w:szCs w:val="24"/>
        </w:rPr>
      </w:pPr>
    </w:p>
    <w:p w:rsidR="00FD7B05" w:rsidRPr="00FD7B05" w:rsidRDefault="00972D18" w:rsidP="00FD7B05">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ru-RU"/>
        </w:rPr>
        <w:t>4.1. </w:t>
      </w:r>
      <w:r>
        <w:rPr>
          <w:rFonts w:ascii="Times New Roman" w:eastAsia="Calibri" w:hAnsi="Times New Roman" w:cs="Times New Roman"/>
          <w:color w:val="000000"/>
          <w:sz w:val="24"/>
          <w:szCs w:val="24"/>
        </w:rPr>
        <w:t>Цена Контракта составляет</w:t>
      </w:r>
      <w:proofErr w:type="gramStart"/>
      <w:r>
        <w:rPr>
          <w:rFonts w:ascii="Times New Roman" w:eastAsia="Calibri" w:hAnsi="Times New Roman" w:cs="Times New Roman"/>
          <w:color w:val="000000"/>
          <w:sz w:val="24"/>
          <w:szCs w:val="24"/>
        </w:rPr>
        <w:t xml:space="preserve"> _____ (__________________) </w:t>
      </w:r>
      <w:proofErr w:type="gramEnd"/>
      <w:r>
        <w:rPr>
          <w:rFonts w:ascii="Times New Roman" w:eastAsia="Calibri" w:hAnsi="Times New Roman" w:cs="Times New Roman"/>
          <w:color w:val="000000"/>
          <w:sz w:val="24"/>
          <w:szCs w:val="24"/>
        </w:rPr>
        <w:t>рублей ____ копеек,</w:t>
      </w:r>
      <w:r w:rsidR="00FD7B05" w:rsidRPr="00FD7B05">
        <w:t xml:space="preserve"> </w:t>
      </w:r>
      <w:r w:rsidR="00FD7B05" w:rsidRPr="00FD7B05">
        <w:rPr>
          <w:rFonts w:ascii="Times New Roman" w:eastAsia="Calibri" w:hAnsi="Times New Roman" w:cs="Times New Roman"/>
          <w:color w:val="000000"/>
          <w:sz w:val="24"/>
          <w:szCs w:val="24"/>
        </w:rPr>
        <w:t>в том числе НДС*</w:t>
      </w:r>
      <w:r w:rsidR="00FD7B05">
        <w:rPr>
          <w:rFonts w:ascii="Times New Roman" w:eastAsia="Calibri" w:hAnsi="Times New Roman" w:cs="Times New Roman"/>
          <w:color w:val="000000"/>
          <w:sz w:val="24"/>
          <w:szCs w:val="24"/>
        </w:rPr>
        <w:t xml:space="preserve"> ____ %:</w:t>
      </w:r>
      <w:r w:rsidR="00FD7B05" w:rsidRPr="00FD7B05">
        <w:rPr>
          <w:rFonts w:ascii="Times New Roman" w:eastAsia="Calibri" w:hAnsi="Times New Roman" w:cs="Times New Roman"/>
          <w:color w:val="000000"/>
          <w:sz w:val="24"/>
          <w:szCs w:val="24"/>
        </w:rPr>
        <w:t xml:space="preserve"> _________ (_____________________) рублей</w:t>
      </w:r>
      <w:r w:rsidR="00FD7B05">
        <w:rPr>
          <w:rFonts w:ascii="Times New Roman" w:eastAsia="Calibri" w:hAnsi="Times New Roman" w:cs="Times New Roman"/>
          <w:color w:val="000000"/>
          <w:sz w:val="24"/>
          <w:szCs w:val="24"/>
        </w:rPr>
        <w:t xml:space="preserve"> _____ копеек</w:t>
      </w:r>
      <w:r w:rsidR="00FD7B05" w:rsidRPr="00FD7B05">
        <w:rPr>
          <w:rFonts w:ascii="Times New Roman" w:eastAsia="Calibri" w:hAnsi="Times New Roman" w:cs="Times New Roman"/>
          <w:color w:val="000000"/>
          <w:sz w:val="24"/>
          <w:szCs w:val="24"/>
        </w:rPr>
        <w:t>.</w:t>
      </w:r>
    </w:p>
    <w:p w:rsidR="00972D18" w:rsidRDefault="00FD7B05" w:rsidP="00FD7B05">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sidRPr="00FD7B05">
        <w:rPr>
          <w:rFonts w:ascii="Times New Roman" w:eastAsia="Calibri" w:hAnsi="Times New Roman" w:cs="Times New Roman"/>
          <w:color w:val="000000"/>
          <w:sz w:val="24"/>
          <w:szCs w:val="24"/>
        </w:rPr>
        <w:t>*(в случае</w:t>
      </w:r>
      <w:proofErr w:type="gramStart"/>
      <w:r w:rsidRPr="00FD7B05">
        <w:rPr>
          <w:rFonts w:ascii="Times New Roman" w:eastAsia="Calibri" w:hAnsi="Times New Roman" w:cs="Times New Roman"/>
          <w:color w:val="000000"/>
          <w:sz w:val="24"/>
          <w:szCs w:val="24"/>
        </w:rPr>
        <w:t>,</w:t>
      </w:r>
      <w:proofErr w:type="gramEnd"/>
      <w:r w:rsidRPr="00FD7B05">
        <w:rPr>
          <w:rFonts w:ascii="Times New Roman" w:eastAsia="Calibri" w:hAnsi="Times New Roman" w:cs="Times New Roman"/>
          <w:color w:val="000000"/>
          <w:sz w:val="24"/>
          <w:szCs w:val="24"/>
        </w:rPr>
        <w:t xml:space="preserve"> если Исполнитель имеет право на освобождение от уплаты НДС, то слова «в том числе НДС» заменяются на слова «НДС не облагается»)</w:t>
      </w:r>
      <w:r>
        <w:rPr>
          <w:rFonts w:ascii="Times New Roman" w:eastAsia="Calibri" w:hAnsi="Times New Roman" w:cs="Times New Roman"/>
          <w:color w:val="000000"/>
          <w:sz w:val="24"/>
          <w:szCs w:val="24"/>
        </w:rPr>
        <w:t>.</w:t>
      </w:r>
    </w:p>
    <w:p w:rsidR="00972D18" w:rsidRDefault="00972D18" w:rsidP="00972D1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законом № 44-ФЗ.</w:t>
      </w:r>
    </w:p>
    <w:p w:rsidR="00972D18" w:rsidRDefault="00972D18" w:rsidP="00972D1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4.3. </w:t>
      </w:r>
      <w:proofErr w:type="gramStart"/>
      <w:r>
        <w:rPr>
          <w:rFonts w:ascii="Times New Roman" w:eastAsia="Calibri" w:hAnsi="Times New Roman" w:cs="Times New Roman"/>
          <w:color w:val="000000"/>
          <w:sz w:val="24"/>
          <w:szCs w:val="24"/>
        </w:rPr>
        <w:t>Цена контракта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72D18" w:rsidRDefault="00972D18" w:rsidP="00972D1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4.4. Источник финансирования настоящего контракта: </w:t>
      </w:r>
      <w:r w:rsidRPr="006F1398">
        <w:rPr>
          <w:rFonts w:ascii="Times New Roman" w:eastAsia="Calibri" w:hAnsi="Times New Roman" w:cs="Times New Roman"/>
          <w:color w:val="000000"/>
          <w:sz w:val="24"/>
          <w:szCs w:val="24"/>
          <w:highlight w:val="cyan"/>
        </w:rPr>
        <w:t xml:space="preserve">бюджет </w:t>
      </w:r>
      <w:r w:rsidR="006F1398" w:rsidRPr="006F1398">
        <w:rPr>
          <w:rFonts w:ascii="Times New Roman" w:eastAsia="Calibri" w:hAnsi="Times New Roman" w:cs="Times New Roman"/>
          <w:color w:val="000000"/>
          <w:sz w:val="24"/>
          <w:szCs w:val="24"/>
          <w:highlight w:val="cyan"/>
        </w:rPr>
        <w:t xml:space="preserve">города </w:t>
      </w:r>
      <w:r w:rsidR="006F1398" w:rsidRPr="00AF5C83">
        <w:rPr>
          <w:rFonts w:ascii="Times New Roman" w:eastAsia="Calibri" w:hAnsi="Times New Roman" w:cs="Times New Roman"/>
          <w:color w:val="000000"/>
          <w:sz w:val="24"/>
          <w:szCs w:val="24"/>
          <w:highlight w:val="cyan"/>
        </w:rPr>
        <w:t>Курска</w:t>
      </w:r>
      <w:r w:rsidR="00AF5C83" w:rsidRPr="00AF5C83">
        <w:rPr>
          <w:rFonts w:ascii="Times New Roman" w:eastAsia="Calibri" w:hAnsi="Times New Roman" w:cs="Times New Roman"/>
          <w:color w:val="000000"/>
          <w:sz w:val="24"/>
          <w:szCs w:val="24"/>
          <w:highlight w:val="cyan"/>
        </w:rPr>
        <w:t xml:space="preserve"> на 2023-2024 г</w:t>
      </w:r>
      <w:r w:rsidR="00AD5844" w:rsidRPr="00AD5844">
        <w:rPr>
          <w:rFonts w:ascii="Times New Roman" w:eastAsia="Calibri" w:hAnsi="Times New Roman" w:cs="Times New Roman"/>
          <w:color w:val="000000"/>
          <w:sz w:val="24"/>
          <w:szCs w:val="24"/>
          <w:highlight w:val="cyan"/>
        </w:rPr>
        <w:t>ода</w:t>
      </w:r>
      <w:r>
        <w:rPr>
          <w:rFonts w:ascii="Times New Roman" w:eastAsia="Calibri" w:hAnsi="Times New Roman" w:cs="Times New Roman"/>
          <w:color w:val="000000"/>
          <w:sz w:val="24"/>
          <w:szCs w:val="24"/>
        </w:rPr>
        <w:t>.</w:t>
      </w:r>
    </w:p>
    <w:p w:rsidR="00972D18" w:rsidRDefault="00972D18" w:rsidP="00972D1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4.5. </w:t>
      </w:r>
      <w:proofErr w:type="gramStart"/>
      <w:r w:rsidR="000C2593" w:rsidRPr="000C2593">
        <w:rPr>
          <w:rFonts w:ascii="Times New Roman" w:eastAsia="Calibri" w:hAnsi="Times New Roman" w:cs="Times New Roman"/>
          <w:color w:val="000000"/>
          <w:sz w:val="24"/>
          <w:szCs w:val="24"/>
        </w:rPr>
        <w:t xml:space="preserve">Оплата за оказанные услуги осуществляется Заказчиком </w:t>
      </w:r>
      <w:r>
        <w:rPr>
          <w:rFonts w:ascii="Times New Roman" w:eastAsia="Calibri" w:hAnsi="Times New Roman" w:cs="Times New Roman"/>
          <w:color w:val="000000"/>
          <w:sz w:val="24"/>
          <w:szCs w:val="24"/>
        </w:rPr>
        <w:t>ежемесячно в срок не более 7 (семи) рабочих дней с момента подписания Сторонами документа о приемке оказанных услуг, сформированного в Единой информационной системе в сфере закупок в информационно-телекоммуникационной сети Интернет (далее – ЕИС) в электронной форме и подписанного электронными подписями по правилам Федерального закона от 06.04.2011 № 63-ФЗ «Об электронной подписи».</w:t>
      </w:r>
      <w:proofErr w:type="gramEnd"/>
    </w:p>
    <w:p w:rsidR="00972D18" w:rsidRDefault="00972D18" w:rsidP="00972D1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4.6.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972D18" w:rsidRDefault="00972D18" w:rsidP="00972D1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 Обязанности Заказчика по оплате услуги считаются исполненными с момента списания денежных средств со счета Заказчика.</w:t>
      </w:r>
    </w:p>
    <w:p w:rsidR="00B74711" w:rsidRDefault="00B74711" w:rsidP="00784163">
      <w:pPr>
        <w:spacing w:after="0" w:line="240" w:lineRule="auto"/>
        <w:ind w:firstLine="709"/>
        <w:jc w:val="both"/>
        <w:rPr>
          <w:rFonts w:ascii="Times New Roman" w:eastAsia="Times New Roman" w:hAnsi="Times New Roman" w:cs="Times New Roman"/>
          <w:sz w:val="24"/>
          <w:szCs w:val="24"/>
        </w:rPr>
      </w:pPr>
    </w:p>
    <w:p w:rsidR="008167EE" w:rsidRDefault="008167EE" w:rsidP="008167EE">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О</w:t>
      </w:r>
      <w:r w:rsidR="00817C5A">
        <w:rPr>
          <w:rFonts w:ascii="Times New Roman" w:eastAsia="Times New Roman" w:hAnsi="Times New Roman" w:cs="Times New Roman"/>
          <w:b/>
          <w:bCs/>
          <w:sz w:val="24"/>
          <w:szCs w:val="24"/>
          <w:lang w:eastAsia="ru-RU"/>
        </w:rPr>
        <w:t>беспечение исполнения контракта</w:t>
      </w:r>
    </w:p>
    <w:p w:rsidR="008167EE" w:rsidRDefault="008167EE" w:rsidP="008167EE">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p>
    <w:p w:rsidR="00EB5030" w:rsidRDefault="008167EE" w:rsidP="00EB5030">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5.1.</w:t>
      </w:r>
      <w:r>
        <w:rPr>
          <w:rFonts w:ascii="Times New Roman" w:eastAsia="Calibri" w:hAnsi="Times New Roman" w:cs="Times New Roman"/>
          <w:color w:val="000000"/>
          <w:sz w:val="24"/>
          <w:szCs w:val="24"/>
        </w:rPr>
        <w:tab/>
      </w:r>
      <w:r w:rsidR="00EB5030" w:rsidRPr="00EB5030">
        <w:rPr>
          <w:rFonts w:ascii="Times New Roman" w:eastAsia="Calibri" w:hAnsi="Times New Roman" w:cs="Times New Roman"/>
          <w:color w:val="000000"/>
          <w:sz w:val="24"/>
          <w:szCs w:val="24"/>
        </w:rPr>
        <w:t>Исполнитель   представляет   Зака</w:t>
      </w:r>
      <w:r w:rsidR="00EB5030">
        <w:rPr>
          <w:rFonts w:ascii="Times New Roman" w:eastAsia="Calibri" w:hAnsi="Times New Roman" w:cs="Times New Roman"/>
          <w:color w:val="000000"/>
          <w:sz w:val="24"/>
          <w:szCs w:val="24"/>
        </w:rPr>
        <w:t xml:space="preserve">зчику   обеспечение  исполнения </w:t>
      </w:r>
      <w:r w:rsidR="00EB5030" w:rsidRPr="00EB5030">
        <w:rPr>
          <w:rFonts w:ascii="Times New Roman" w:eastAsia="Calibri" w:hAnsi="Times New Roman" w:cs="Times New Roman"/>
          <w:color w:val="000000"/>
          <w:sz w:val="24"/>
          <w:szCs w:val="24"/>
        </w:rPr>
        <w:t>контракта  в  форме ______________________</w:t>
      </w:r>
      <w:r w:rsidR="00EB5030">
        <w:rPr>
          <w:rFonts w:ascii="Times New Roman" w:eastAsia="Calibri" w:hAnsi="Times New Roman" w:cs="Times New Roman"/>
          <w:color w:val="000000"/>
          <w:sz w:val="24"/>
          <w:szCs w:val="24"/>
        </w:rPr>
        <w:t xml:space="preserve"> </w:t>
      </w:r>
      <w:r w:rsidR="00EB5030" w:rsidRPr="00EB5030">
        <w:rPr>
          <w:rFonts w:ascii="Times New Roman" w:eastAsia="Calibri" w:hAnsi="Times New Roman" w:cs="Times New Roman"/>
          <w:color w:val="000000"/>
          <w:sz w:val="24"/>
          <w:szCs w:val="24"/>
        </w:rPr>
        <w:t>на сумму</w:t>
      </w:r>
      <w:proofErr w:type="gramStart"/>
      <w:r w:rsidR="00EB5030" w:rsidRPr="00EB5030">
        <w:rPr>
          <w:rFonts w:ascii="Times New Roman" w:eastAsia="Calibri" w:hAnsi="Times New Roman" w:cs="Times New Roman"/>
          <w:color w:val="000000"/>
          <w:sz w:val="24"/>
          <w:szCs w:val="24"/>
        </w:rPr>
        <w:t xml:space="preserve"> </w:t>
      </w:r>
      <w:r w:rsidR="00EB5030">
        <w:rPr>
          <w:rFonts w:ascii="Times New Roman" w:eastAsia="Calibri" w:hAnsi="Times New Roman" w:cs="Times New Roman"/>
          <w:color w:val="000000"/>
          <w:sz w:val="24"/>
          <w:szCs w:val="24"/>
        </w:rPr>
        <w:t xml:space="preserve">_______ (___________) </w:t>
      </w:r>
      <w:proofErr w:type="gramEnd"/>
      <w:r w:rsidR="00EB5030">
        <w:rPr>
          <w:rFonts w:ascii="Times New Roman" w:eastAsia="Calibri" w:hAnsi="Times New Roman" w:cs="Times New Roman"/>
          <w:color w:val="000000"/>
          <w:sz w:val="24"/>
          <w:szCs w:val="24"/>
        </w:rPr>
        <w:t xml:space="preserve">рублей </w:t>
      </w:r>
      <w:r w:rsidR="00EB5030" w:rsidRPr="00EB5030">
        <w:rPr>
          <w:rFonts w:ascii="Times New Roman" w:eastAsia="Calibri" w:hAnsi="Times New Roman" w:cs="Times New Roman"/>
          <w:color w:val="000000"/>
          <w:sz w:val="24"/>
          <w:szCs w:val="24"/>
        </w:rPr>
        <w:t xml:space="preserve">__ копеек,  эквивалентную __ процентам  от  </w:t>
      </w:r>
      <w:r w:rsidR="00350D6E" w:rsidRPr="00350D6E">
        <w:rPr>
          <w:rFonts w:ascii="Times New Roman" w:eastAsia="Calibri" w:hAnsi="Times New Roman" w:cs="Times New Roman"/>
          <w:color w:val="000000"/>
          <w:sz w:val="24"/>
          <w:szCs w:val="24"/>
          <w:highlight w:val="cyan"/>
        </w:rPr>
        <w:t>итоговой цены контракта/начальной  (максимальной)  цены контракта</w:t>
      </w:r>
      <w:r w:rsidR="00EB5030" w:rsidRPr="00EB5030">
        <w:rPr>
          <w:rFonts w:ascii="Times New Roman" w:eastAsia="Calibri" w:hAnsi="Times New Roman" w:cs="Times New Roman"/>
          <w:color w:val="000000"/>
          <w:sz w:val="24"/>
          <w:szCs w:val="24"/>
        </w:rPr>
        <w:t>.</w:t>
      </w:r>
    </w:p>
    <w:p w:rsidR="002760EC" w:rsidRDefault="002760EC" w:rsidP="00EB5030">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sidRPr="002760EC">
        <w:rPr>
          <w:rFonts w:ascii="Times New Roman" w:eastAsia="Calibri" w:hAnsi="Times New Roman" w:cs="Times New Roman"/>
          <w:color w:val="000000"/>
          <w:sz w:val="24"/>
          <w:szCs w:val="24"/>
        </w:rPr>
        <w:t>Исполнитель освобождается от предоставления обеспечения исполнения контракта, в том числе с учетом положений</w:t>
      </w:r>
      <w:r>
        <w:rPr>
          <w:rFonts w:ascii="Times New Roman" w:eastAsia="Calibri" w:hAnsi="Times New Roman" w:cs="Times New Roman"/>
          <w:color w:val="000000"/>
          <w:sz w:val="24"/>
          <w:szCs w:val="24"/>
        </w:rPr>
        <w:t xml:space="preserve"> статьи 37 Федерального закона №</w:t>
      </w:r>
      <w:r w:rsidRPr="002760EC">
        <w:rPr>
          <w:rFonts w:ascii="Times New Roman" w:eastAsia="Calibri" w:hAnsi="Times New Roman" w:cs="Times New Roman"/>
          <w:color w:val="000000"/>
          <w:sz w:val="24"/>
          <w:szCs w:val="24"/>
        </w:rPr>
        <w:t xml:space="preserve"> 44-ФЗ, в случаях, установленных частью 8.1</w:t>
      </w:r>
      <w:r>
        <w:rPr>
          <w:rFonts w:ascii="Times New Roman" w:eastAsia="Calibri" w:hAnsi="Times New Roman" w:cs="Times New Roman"/>
          <w:color w:val="000000"/>
          <w:sz w:val="24"/>
          <w:szCs w:val="24"/>
        </w:rPr>
        <w:t xml:space="preserve"> статьи 96 Федерального закона №</w:t>
      </w:r>
      <w:r w:rsidRPr="002760EC">
        <w:rPr>
          <w:rFonts w:ascii="Times New Roman" w:eastAsia="Calibri" w:hAnsi="Times New Roman" w:cs="Times New Roman"/>
          <w:color w:val="000000"/>
          <w:sz w:val="24"/>
          <w:szCs w:val="24"/>
        </w:rPr>
        <w:t xml:space="preserve"> 44-ФЗ.</w:t>
      </w:r>
    </w:p>
    <w:p w:rsidR="002760EC" w:rsidRDefault="002760EC" w:rsidP="00EB5030">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sidRPr="002760EC">
        <w:rPr>
          <w:rFonts w:ascii="Times New Roman" w:eastAsia="Calibri" w:hAnsi="Times New Roman" w:cs="Times New Roman"/>
          <w:color w:val="000000"/>
          <w:sz w:val="24"/>
          <w:szCs w:val="24"/>
        </w:rPr>
        <w:lastRenderedPageBreak/>
        <w:t>В случае если предложенная Исполнителем 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со статьей 37 Федерального закона № 44-ФЗ.</w:t>
      </w:r>
    </w:p>
    <w:p w:rsidR="006F1D4E" w:rsidRPr="006F1D4E" w:rsidRDefault="006F1D4E" w:rsidP="0060554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Pr="006F1D4E">
        <w:rPr>
          <w:rFonts w:ascii="Times New Roman" w:eastAsia="Calibri" w:hAnsi="Times New Roman" w:cs="Times New Roman"/>
          <w:color w:val="000000"/>
          <w:sz w:val="24"/>
          <w:szCs w:val="24"/>
        </w:rPr>
        <w:t>.2. Исполнение контракта обеспечивается предоставлением независимой гарантии, выданной банком</w:t>
      </w:r>
      <w:r w:rsidR="002E5A35">
        <w:rPr>
          <w:rFonts w:ascii="Times New Roman" w:eastAsia="Calibri" w:hAnsi="Times New Roman" w:cs="Times New Roman"/>
          <w:color w:val="000000"/>
          <w:sz w:val="24"/>
          <w:szCs w:val="24"/>
        </w:rPr>
        <w:t xml:space="preserve">, </w:t>
      </w:r>
      <w:r w:rsidR="002E5A35">
        <w:rPr>
          <w:rFonts w:ascii="Times New Roman" w:hAnsi="Times New Roman" w:cs="Times New Roman"/>
          <w:sz w:val="24"/>
          <w:szCs w:val="24"/>
        </w:rPr>
        <w:t xml:space="preserve">государственной корпорацией развития </w:t>
      </w:r>
      <w:r w:rsidR="00BB0F0D">
        <w:rPr>
          <w:rFonts w:ascii="Times New Roman" w:hAnsi="Times New Roman" w:cs="Times New Roman"/>
          <w:sz w:val="24"/>
          <w:szCs w:val="24"/>
        </w:rPr>
        <w:t>«</w:t>
      </w:r>
      <w:r w:rsidR="002E5A35">
        <w:rPr>
          <w:rFonts w:ascii="Times New Roman" w:hAnsi="Times New Roman" w:cs="Times New Roman"/>
          <w:sz w:val="24"/>
          <w:szCs w:val="24"/>
        </w:rPr>
        <w:t>ВЭБ</w:t>
      </w:r>
      <w:proofErr w:type="gramStart"/>
      <w:r w:rsidR="002E5A35">
        <w:rPr>
          <w:rFonts w:ascii="Times New Roman" w:hAnsi="Times New Roman" w:cs="Times New Roman"/>
          <w:sz w:val="24"/>
          <w:szCs w:val="24"/>
        </w:rPr>
        <w:t>.Р</w:t>
      </w:r>
      <w:proofErr w:type="gramEnd"/>
      <w:r w:rsidR="002E5A35">
        <w:rPr>
          <w:rFonts w:ascii="Times New Roman" w:hAnsi="Times New Roman" w:cs="Times New Roman"/>
          <w:sz w:val="24"/>
          <w:szCs w:val="24"/>
        </w:rPr>
        <w:t>Ф»</w:t>
      </w:r>
      <w:r w:rsidR="00BB0F0D">
        <w:rPr>
          <w:rFonts w:ascii="Times New Roman" w:hAnsi="Times New Roman" w:cs="Times New Roman"/>
          <w:sz w:val="24"/>
          <w:szCs w:val="24"/>
        </w:rPr>
        <w:t xml:space="preserve">, фондами содействия кредитованию (гарантийными фондами, фондами поручительств) или Евразийским банком развития </w:t>
      </w:r>
      <w:r w:rsidRPr="006F1D4E">
        <w:rPr>
          <w:rFonts w:ascii="Times New Roman" w:eastAsia="Calibri" w:hAnsi="Times New Roman" w:cs="Times New Roman"/>
          <w:color w:val="000000"/>
          <w:sz w:val="24"/>
          <w:szCs w:val="24"/>
        </w:rPr>
        <w:t>и соответствующей требованиям статьи 45 Федерального закона № 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w:t>
      </w:r>
    </w:p>
    <w:p w:rsidR="006F1D4E" w:rsidRDefault="006F1D4E" w:rsidP="006F1D4E">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sidRPr="006F1D4E">
        <w:rPr>
          <w:rFonts w:ascii="Times New Roman" w:eastAsia="Calibri" w:hAnsi="Times New Roman" w:cs="Times New Roman"/>
          <w:color w:val="000000"/>
          <w:sz w:val="24"/>
          <w:szCs w:val="24"/>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со статьей 95 Федерального закона № 44-ФЗ.</w:t>
      </w:r>
    </w:p>
    <w:p w:rsidR="00AD7A38" w:rsidRPr="00AD7A38" w:rsidRDefault="00AD7A38" w:rsidP="00AD7A3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Pr="00AD7A38">
        <w:rPr>
          <w:rFonts w:ascii="Times New Roman" w:eastAsia="Calibri" w:hAnsi="Times New Roman" w:cs="Times New Roman"/>
          <w:color w:val="000000"/>
          <w:sz w:val="24"/>
          <w:szCs w:val="24"/>
        </w:rPr>
        <w:t xml:space="preserve">.3. </w:t>
      </w:r>
      <w:proofErr w:type="gramStart"/>
      <w:r w:rsidRPr="00AD7A38">
        <w:rPr>
          <w:rFonts w:ascii="Times New Roman" w:eastAsia="Calibri" w:hAnsi="Times New Roman" w:cs="Times New Roman"/>
          <w:color w:val="000000"/>
          <w:sz w:val="24"/>
          <w:szCs w:val="24"/>
        </w:rPr>
        <w:t>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w:t>
      </w:r>
      <w:r w:rsidR="00A02EC0">
        <w:rPr>
          <w:rFonts w:ascii="Times New Roman" w:eastAsia="Calibri" w:hAnsi="Times New Roman" w:cs="Times New Roman"/>
          <w:color w:val="000000"/>
          <w:sz w:val="24"/>
          <w:szCs w:val="24"/>
        </w:rPr>
        <w:t>акта в соответствии с пунктами 5</w:t>
      </w:r>
      <w:r w:rsidRPr="00AD7A38">
        <w:rPr>
          <w:rFonts w:ascii="Times New Roman" w:eastAsia="Calibri" w:hAnsi="Times New Roman" w:cs="Times New Roman"/>
          <w:color w:val="000000"/>
          <w:sz w:val="24"/>
          <w:szCs w:val="24"/>
        </w:rPr>
        <w:t xml:space="preserve">.5 - </w:t>
      </w:r>
      <w:r w:rsidR="00A02EC0">
        <w:rPr>
          <w:rFonts w:ascii="Times New Roman" w:eastAsia="Calibri" w:hAnsi="Times New Roman" w:cs="Times New Roman"/>
          <w:color w:val="000000"/>
          <w:sz w:val="24"/>
          <w:szCs w:val="24"/>
        </w:rPr>
        <w:t>5</w:t>
      </w:r>
      <w:r w:rsidRPr="00AD7A38">
        <w:rPr>
          <w:rFonts w:ascii="Times New Roman" w:eastAsia="Calibri" w:hAnsi="Times New Roman" w:cs="Times New Roman"/>
          <w:color w:val="000000"/>
          <w:sz w:val="24"/>
          <w:szCs w:val="24"/>
        </w:rPr>
        <w:t>.7 настоящего контракта), возвращаются Исполнителю не позднее 30 (тридцати) календарных дней (в случае оказания услуги субъектом малого предпринимательства - 15 (пятнадцати) дней) с даты исполнения Исполнителем обязательств, предусмотренных контрактом.</w:t>
      </w:r>
      <w:proofErr w:type="gramEnd"/>
      <w:r w:rsidRPr="00AD7A38">
        <w:rPr>
          <w:rFonts w:ascii="Times New Roman" w:eastAsia="Calibri" w:hAnsi="Times New Roman" w:cs="Times New Roman"/>
          <w:color w:val="000000"/>
          <w:sz w:val="24"/>
          <w:szCs w:val="24"/>
        </w:rPr>
        <w:t xml:space="preserve"> Денежные средства перечисляются по банковским реквизитам Исполнителя, указанным в настоящем контракте.</w:t>
      </w:r>
    </w:p>
    <w:p w:rsidR="00B31CB5" w:rsidRDefault="00A02EC0" w:rsidP="00B31CB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5</w:t>
      </w:r>
      <w:r w:rsidR="00AD7A38" w:rsidRPr="00AD7A38">
        <w:rPr>
          <w:rFonts w:ascii="Times New Roman" w:eastAsia="Calibri" w:hAnsi="Times New Roman" w:cs="Times New Roman"/>
          <w:color w:val="000000"/>
          <w:sz w:val="24"/>
          <w:szCs w:val="24"/>
        </w:rPr>
        <w:t xml:space="preserve">.4. </w:t>
      </w:r>
      <w:r w:rsidR="00B31CB5">
        <w:rPr>
          <w:rFonts w:ascii="Times New Roman" w:hAnsi="Times New Roman" w:cs="Times New Roman"/>
          <w:sz w:val="24"/>
          <w:szCs w:val="24"/>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w:t>
      </w:r>
      <w:r w:rsidR="00B31CB5" w:rsidRPr="00B31CB5">
        <w:rPr>
          <w:rFonts w:ascii="Times New Roman" w:hAnsi="Times New Roman" w:cs="Times New Roman"/>
          <w:sz w:val="24"/>
          <w:szCs w:val="24"/>
        </w:rPr>
        <w:t xml:space="preserve">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 w:history="1">
        <w:r w:rsidR="00B31CB5" w:rsidRPr="00B31CB5">
          <w:rPr>
            <w:rFonts w:ascii="Times New Roman" w:hAnsi="Times New Roman" w:cs="Times New Roman"/>
            <w:sz w:val="24"/>
            <w:szCs w:val="24"/>
          </w:rPr>
          <w:t>кодексом</w:t>
        </w:r>
      </w:hyperlink>
      <w:r w:rsidR="00B31CB5" w:rsidRPr="00B31CB5">
        <w:rPr>
          <w:rFonts w:ascii="Times New Roman" w:hAnsi="Times New Roman" w:cs="Times New Roman"/>
          <w:sz w:val="24"/>
          <w:szCs w:val="24"/>
        </w:rPr>
        <w:t xml:space="preserve"> Российской </w:t>
      </w:r>
      <w:r w:rsidR="00B31CB5">
        <w:rPr>
          <w:rFonts w:ascii="Times New Roman" w:hAnsi="Times New Roman" w:cs="Times New Roman"/>
          <w:sz w:val="24"/>
          <w:szCs w:val="24"/>
        </w:rPr>
        <w:t>Федерации оснований для отказа в удовлетворении этого требования.</w:t>
      </w:r>
    </w:p>
    <w:p w:rsidR="00AD7A38" w:rsidRPr="00AD7A38" w:rsidRDefault="00A02EC0" w:rsidP="00AD7A3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AD7A38" w:rsidRPr="00AD7A38">
        <w:rPr>
          <w:rFonts w:ascii="Times New Roman" w:eastAsia="Calibri" w:hAnsi="Times New Roman" w:cs="Times New Roman"/>
          <w:color w:val="000000"/>
          <w:sz w:val="24"/>
          <w:szCs w:val="24"/>
        </w:rPr>
        <w:t xml:space="preserve">.5.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w:t>
      </w:r>
      <w:r>
        <w:rPr>
          <w:rFonts w:ascii="Times New Roman" w:eastAsia="Calibri" w:hAnsi="Times New Roman" w:cs="Times New Roman"/>
          <w:color w:val="000000"/>
          <w:sz w:val="24"/>
          <w:szCs w:val="24"/>
        </w:rPr>
        <w:t>которые предусмотрены пунктами 5.7 и 5</w:t>
      </w:r>
      <w:r w:rsidR="00AD7A38" w:rsidRPr="00AD7A38">
        <w:rPr>
          <w:rFonts w:ascii="Times New Roman" w:eastAsia="Calibri" w:hAnsi="Times New Roman" w:cs="Times New Roman"/>
          <w:color w:val="000000"/>
          <w:sz w:val="24"/>
          <w:szCs w:val="24"/>
        </w:rPr>
        <w:t>.8 настоящего контракта.</w:t>
      </w:r>
    </w:p>
    <w:p w:rsidR="00AD7A38" w:rsidRPr="00AD7A38" w:rsidRDefault="00A02EC0" w:rsidP="00AD7A3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AD7A38" w:rsidRPr="00AD7A38">
        <w:rPr>
          <w:rFonts w:ascii="Times New Roman" w:eastAsia="Calibri" w:hAnsi="Times New Roman" w:cs="Times New Roman"/>
          <w:color w:val="000000"/>
          <w:sz w:val="24"/>
          <w:szCs w:val="24"/>
        </w:rPr>
        <w:t xml:space="preserve">.6.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w:t>
      </w:r>
      <w:r>
        <w:rPr>
          <w:rFonts w:ascii="Times New Roman" w:eastAsia="Calibri" w:hAnsi="Times New Roman" w:cs="Times New Roman"/>
          <w:color w:val="000000"/>
          <w:sz w:val="24"/>
          <w:szCs w:val="24"/>
        </w:rPr>
        <w:t>которые предусмотрены пунктами 5</w:t>
      </w:r>
      <w:r w:rsidR="00AD7A38" w:rsidRPr="00AD7A38">
        <w:rPr>
          <w:rFonts w:ascii="Times New Roman" w:eastAsia="Calibri" w:hAnsi="Times New Roman" w:cs="Times New Roman"/>
          <w:color w:val="000000"/>
          <w:sz w:val="24"/>
          <w:szCs w:val="24"/>
        </w:rPr>
        <w:t xml:space="preserve">.7 и </w:t>
      </w:r>
      <w:r>
        <w:rPr>
          <w:rFonts w:ascii="Times New Roman" w:eastAsia="Calibri" w:hAnsi="Times New Roman" w:cs="Times New Roman"/>
          <w:color w:val="000000"/>
          <w:sz w:val="24"/>
          <w:szCs w:val="24"/>
        </w:rPr>
        <w:t>5</w:t>
      </w:r>
      <w:r w:rsidR="00AD7A38" w:rsidRPr="00AD7A38">
        <w:rPr>
          <w:rFonts w:ascii="Times New Roman" w:eastAsia="Calibri" w:hAnsi="Times New Roman" w:cs="Times New Roman"/>
          <w:color w:val="000000"/>
          <w:sz w:val="24"/>
          <w:szCs w:val="24"/>
        </w:rPr>
        <w:t>.8 настоящего контракта.</w:t>
      </w:r>
    </w:p>
    <w:p w:rsidR="00AD7A38" w:rsidRPr="00AD7A38" w:rsidRDefault="0062763A" w:rsidP="00AD7A3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AD7A38" w:rsidRPr="00AD7A38">
        <w:rPr>
          <w:rFonts w:ascii="Times New Roman" w:eastAsia="Calibri" w:hAnsi="Times New Roman" w:cs="Times New Roman"/>
          <w:color w:val="000000"/>
          <w:sz w:val="24"/>
          <w:szCs w:val="24"/>
        </w:rPr>
        <w:t>.7.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w:t>
      </w:r>
      <w:proofErr w:type="gramStart"/>
      <w:r w:rsidR="00AD7A38" w:rsidRPr="00AD7A38">
        <w:rPr>
          <w:rFonts w:ascii="Times New Roman" w:eastAsia="Calibri" w:hAnsi="Times New Roman" w:cs="Times New Roman"/>
          <w:color w:val="000000"/>
          <w:sz w:val="24"/>
          <w:szCs w:val="24"/>
        </w:rPr>
        <w:t>ств дл</w:t>
      </w:r>
      <w:proofErr w:type="gramEnd"/>
      <w:r w:rsidR="00AD7A38" w:rsidRPr="00AD7A38">
        <w:rPr>
          <w:rFonts w:ascii="Times New Roman" w:eastAsia="Calibri" w:hAnsi="Times New Roman" w:cs="Times New Roman"/>
          <w:color w:val="000000"/>
          <w:sz w:val="24"/>
          <w:szCs w:val="24"/>
        </w:rPr>
        <w:t xml:space="preserve">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001E0FD5">
        <w:rPr>
          <w:rFonts w:ascii="Times New Roman" w:eastAsia="Calibri" w:hAnsi="Times New Roman" w:cs="Times New Roman"/>
          <w:color w:val="000000"/>
          <w:sz w:val="24"/>
          <w:szCs w:val="24"/>
        </w:rPr>
        <w:t>независимой</w:t>
      </w:r>
      <w:r w:rsidR="00AD7A38" w:rsidRPr="00AD7A38">
        <w:rPr>
          <w:rFonts w:ascii="Times New Roman" w:eastAsia="Calibri" w:hAnsi="Times New Roman" w:cs="Times New Roman"/>
          <w:color w:val="000000"/>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roofErr w:type="gramStart"/>
      <w:r w:rsidR="00AD7A38" w:rsidRPr="00AD7A38">
        <w:rPr>
          <w:rFonts w:ascii="Times New Roman" w:eastAsia="Calibri" w:hAnsi="Times New Roman" w:cs="Times New Roman"/>
          <w:color w:val="000000"/>
          <w:sz w:val="24"/>
          <w:szCs w:val="24"/>
        </w:rPr>
        <w:t>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w:t>
      </w:r>
      <w:r w:rsidR="001E0FD5">
        <w:rPr>
          <w:rFonts w:ascii="Times New Roman" w:eastAsia="Calibri" w:hAnsi="Times New Roman" w:cs="Times New Roman"/>
          <w:color w:val="000000"/>
          <w:sz w:val="24"/>
          <w:szCs w:val="24"/>
        </w:rPr>
        <w:t>й в соответствии с пунктом 5</w:t>
      </w:r>
      <w:r w:rsidR="00AD7A38" w:rsidRPr="00AD7A38">
        <w:rPr>
          <w:rFonts w:ascii="Times New Roman" w:eastAsia="Calibri" w:hAnsi="Times New Roman" w:cs="Times New Roman"/>
          <w:color w:val="000000"/>
          <w:sz w:val="24"/>
          <w:szCs w:val="24"/>
        </w:rPr>
        <w:t xml:space="preserve">.3 настоящего контракта срок денежные средства в сумме, на которую уменьшен размер обеспечения </w:t>
      </w:r>
      <w:r w:rsidR="00AD7A38" w:rsidRPr="00AD7A38">
        <w:rPr>
          <w:rFonts w:ascii="Times New Roman" w:eastAsia="Calibri" w:hAnsi="Times New Roman" w:cs="Times New Roman"/>
          <w:color w:val="000000"/>
          <w:sz w:val="24"/>
          <w:szCs w:val="24"/>
        </w:rPr>
        <w:lastRenderedPageBreak/>
        <w:t>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End"/>
    </w:p>
    <w:p w:rsidR="00AD7A38" w:rsidRDefault="0062763A" w:rsidP="00AD7A3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FF7D13" w:rsidRPr="0062763A">
        <w:rPr>
          <w:rFonts w:ascii="Times New Roman" w:eastAsia="Calibri" w:hAnsi="Times New Roman" w:cs="Times New Roman"/>
          <w:color w:val="000000"/>
          <w:sz w:val="24"/>
          <w:szCs w:val="24"/>
        </w:rPr>
        <w:t>.8. Предусмотренное пунктами 5</w:t>
      </w:r>
      <w:r w:rsidR="00AD7A38" w:rsidRPr="0062763A">
        <w:rPr>
          <w:rFonts w:ascii="Times New Roman" w:eastAsia="Calibri" w:hAnsi="Times New Roman" w:cs="Times New Roman"/>
          <w:color w:val="000000"/>
          <w:sz w:val="24"/>
          <w:szCs w:val="24"/>
        </w:rPr>
        <w:t xml:space="preserve">.5 и </w:t>
      </w:r>
      <w:r w:rsidR="00FF7D13" w:rsidRPr="0062763A">
        <w:rPr>
          <w:rFonts w:ascii="Times New Roman" w:eastAsia="Calibri" w:hAnsi="Times New Roman" w:cs="Times New Roman"/>
          <w:color w:val="000000"/>
          <w:sz w:val="24"/>
          <w:szCs w:val="24"/>
        </w:rPr>
        <w:t>5</w:t>
      </w:r>
      <w:r w:rsidR="00AD7A38" w:rsidRPr="0062763A">
        <w:rPr>
          <w:rFonts w:ascii="Times New Roman" w:eastAsia="Calibri" w:hAnsi="Times New Roman" w:cs="Times New Roman"/>
          <w:color w:val="000000"/>
          <w:sz w:val="24"/>
          <w:szCs w:val="24"/>
        </w:rPr>
        <w:t>.6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8167EE" w:rsidRPr="00977D2A" w:rsidRDefault="00977D2A" w:rsidP="008167EE">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5.9</w:t>
      </w:r>
      <w:r w:rsidR="008167EE" w:rsidRPr="00977D2A">
        <w:rPr>
          <w:rFonts w:ascii="Times New Roman" w:eastAsia="Calibri" w:hAnsi="Times New Roman" w:cs="Times New Roman"/>
          <w:color w:val="000000"/>
          <w:sz w:val="24"/>
          <w:szCs w:val="24"/>
        </w:rPr>
        <w:t>.</w:t>
      </w:r>
      <w:r w:rsidR="008167EE" w:rsidRPr="00977D2A">
        <w:rPr>
          <w:rFonts w:ascii="Times New Roman" w:eastAsia="Calibri" w:hAnsi="Times New Roman" w:cs="Times New Roman"/>
          <w:color w:val="000000"/>
          <w:sz w:val="24"/>
          <w:szCs w:val="24"/>
        </w:rPr>
        <w:tab/>
        <w:t xml:space="preserve">Реквизиты счета для перечисления денежных средств, в качестве обеспечения исполнения контракта: </w:t>
      </w:r>
    </w:p>
    <w:p w:rsidR="008167EE" w:rsidRPr="00E56EB7" w:rsidRDefault="008167EE" w:rsidP="008167EE">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highlight w:val="cyan"/>
        </w:rPr>
      </w:pPr>
      <w:r w:rsidRPr="00E56EB7">
        <w:rPr>
          <w:rFonts w:ascii="Times New Roman" w:eastAsia="Calibri" w:hAnsi="Times New Roman" w:cs="Times New Roman"/>
          <w:color w:val="000000"/>
          <w:sz w:val="24"/>
          <w:szCs w:val="24"/>
          <w:highlight w:val="cyan"/>
        </w:rPr>
        <w:t xml:space="preserve">Получатель: </w:t>
      </w:r>
      <w:r w:rsidR="00EC2E62" w:rsidRPr="00E56EB7">
        <w:rPr>
          <w:rFonts w:ascii="Times New Roman" w:eastAsia="Calibri" w:hAnsi="Times New Roman" w:cs="Times New Roman"/>
          <w:color w:val="000000"/>
          <w:sz w:val="24"/>
          <w:szCs w:val="24"/>
          <w:highlight w:val="cyan"/>
        </w:rPr>
        <w:t>______________________</w:t>
      </w:r>
    </w:p>
    <w:p w:rsidR="008167EE" w:rsidRPr="00E56EB7" w:rsidRDefault="008167EE" w:rsidP="00EA0A9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highlight w:val="cyan"/>
        </w:rPr>
      </w:pPr>
      <w:r w:rsidRPr="00E56EB7">
        <w:rPr>
          <w:rFonts w:ascii="Times New Roman" w:eastAsia="Calibri" w:hAnsi="Times New Roman" w:cs="Times New Roman"/>
          <w:color w:val="000000"/>
          <w:sz w:val="24"/>
          <w:szCs w:val="24"/>
          <w:highlight w:val="cyan"/>
        </w:rPr>
        <w:t xml:space="preserve">ОГРН </w:t>
      </w:r>
      <w:r w:rsidR="00EC2E62" w:rsidRPr="00E56EB7">
        <w:rPr>
          <w:rFonts w:ascii="Times New Roman" w:eastAsia="Calibri" w:hAnsi="Times New Roman" w:cs="Times New Roman"/>
          <w:color w:val="000000"/>
          <w:sz w:val="24"/>
          <w:szCs w:val="24"/>
          <w:highlight w:val="cyan"/>
        </w:rPr>
        <w:t>____________________</w:t>
      </w:r>
    </w:p>
    <w:p w:rsidR="008167EE" w:rsidRPr="00E56EB7" w:rsidRDefault="008167EE" w:rsidP="00EA0A9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highlight w:val="cyan"/>
        </w:rPr>
      </w:pPr>
      <w:r w:rsidRPr="00E56EB7">
        <w:rPr>
          <w:rFonts w:ascii="Times New Roman" w:eastAsia="Calibri" w:hAnsi="Times New Roman" w:cs="Times New Roman"/>
          <w:color w:val="000000"/>
          <w:sz w:val="24"/>
          <w:szCs w:val="24"/>
          <w:highlight w:val="cyan"/>
        </w:rPr>
        <w:t xml:space="preserve">ИНН </w:t>
      </w:r>
      <w:r w:rsidR="00EC2E62" w:rsidRPr="00E56EB7">
        <w:rPr>
          <w:rFonts w:ascii="Times New Roman" w:eastAsia="Calibri" w:hAnsi="Times New Roman" w:cs="Times New Roman"/>
          <w:color w:val="000000"/>
          <w:sz w:val="24"/>
          <w:szCs w:val="24"/>
          <w:highlight w:val="cyan"/>
        </w:rPr>
        <w:t xml:space="preserve">___________ </w:t>
      </w:r>
      <w:r w:rsidRPr="00E56EB7">
        <w:rPr>
          <w:rFonts w:ascii="Times New Roman" w:eastAsia="Calibri" w:hAnsi="Times New Roman" w:cs="Times New Roman"/>
          <w:color w:val="000000"/>
          <w:sz w:val="24"/>
          <w:szCs w:val="24"/>
          <w:highlight w:val="cyan"/>
        </w:rPr>
        <w:t xml:space="preserve">КПП </w:t>
      </w:r>
      <w:r w:rsidR="00EC2E62" w:rsidRPr="00E56EB7">
        <w:rPr>
          <w:rFonts w:ascii="Times New Roman" w:eastAsia="Calibri" w:hAnsi="Times New Roman" w:cs="Times New Roman"/>
          <w:color w:val="000000"/>
          <w:sz w:val="24"/>
          <w:szCs w:val="24"/>
          <w:highlight w:val="cyan"/>
        </w:rPr>
        <w:t>__________</w:t>
      </w:r>
    </w:p>
    <w:p w:rsidR="008167EE" w:rsidRPr="00E56EB7" w:rsidRDefault="008167EE" w:rsidP="00EA0A9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highlight w:val="cyan"/>
        </w:rPr>
      </w:pPr>
      <w:r w:rsidRPr="00E56EB7">
        <w:rPr>
          <w:rFonts w:ascii="Times New Roman" w:eastAsia="Calibri" w:hAnsi="Times New Roman" w:cs="Times New Roman"/>
          <w:color w:val="000000"/>
          <w:sz w:val="24"/>
          <w:szCs w:val="24"/>
          <w:highlight w:val="cyan"/>
        </w:rPr>
        <w:t xml:space="preserve">БИК </w:t>
      </w:r>
      <w:r w:rsidR="00EC2E62" w:rsidRPr="00E56EB7">
        <w:rPr>
          <w:rFonts w:ascii="Times New Roman" w:eastAsia="Calibri" w:hAnsi="Times New Roman" w:cs="Times New Roman"/>
          <w:color w:val="000000"/>
          <w:sz w:val="24"/>
          <w:szCs w:val="24"/>
          <w:highlight w:val="cyan"/>
        </w:rPr>
        <w:t>_________________</w:t>
      </w:r>
    </w:p>
    <w:p w:rsidR="008167EE" w:rsidRPr="00E56EB7" w:rsidRDefault="00EA0A98" w:rsidP="00EA0A9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highlight w:val="cyan"/>
        </w:rPr>
      </w:pPr>
      <w:r w:rsidRPr="00E56EB7">
        <w:rPr>
          <w:rFonts w:ascii="Times New Roman" w:eastAsia="Calibri" w:hAnsi="Times New Roman" w:cs="Times New Roman"/>
          <w:color w:val="000000"/>
          <w:sz w:val="24"/>
          <w:szCs w:val="24"/>
          <w:highlight w:val="cyan"/>
        </w:rPr>
        <w:t>Название банка:</w:t>
      </w:r>
      <w:r w:rsidR="00EC2E62" w:rsidRPr="00E56EB7">
        <w:rPr>
          <w:rFonts w:ascii="Times New Roman" w:eastAsia="Calibri" w:hAnsi="Times New Roman" w:cs="Times New Roman"/>
          <w:color w:val="000000"/>
          <w:sz w:val="24"/>
          <w:szCs w:val="24"/>
          <w:highlight w:val="cyan"/>
        </w:rPr>
        <w:t xml:space="preserve"> ________________</w:t>
      </w:r>
    </w:p>
    <w:p w:rsidR="008167EE" w:rsidRPr="00E56EB7" w:rsidRDefault="00EA0A98" w:rsidP="00EA0A9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highlight w:val="cyan"/>
        </w:rPr>
      </w:pPr>
      <w:r w:rsidRPr="00E56EB7">
        <w:rPr>
          <w:rFonts w:ascii="Times New Roman" w:eastAsia="Calibri" w:hAnsi="Times New Roman" w:cs="Times New Roman"/>
          <w:color w:val="000000"/>
          <w:sz w:val="24"/>
          <w:szCs w:val="24"/>
          <w:highlight w:val="cyan"/>
        </w:rPr>
        <w:t>Лицевой счет:</w:t>
      </w:r>
      <w:r w:rsidR="00EC2E62" w:rsidRPr="00E56EB7">
        <w:rPr>
          <w:rFonts w:ascii="Times New Roman" w:eastAsia="Calibri" w:hAnsi="Times New Roman" w:cs="Times New Roman"/>
          <w:color w:val="000000"/>
          <w:sz w:val="24"/>
          <w:szCs w:val="24"/>
          <w:highlight w:val="cyan"/>
        </w:rPr>
        <w:t xml:space="preserve"> ______________</w:t>
      </w:r>
    </w:p>
    <w:p w:rsidR="008167EE" w:rsidRDefault="00EA0A98" w:rsidP="00EA0A98">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sidRPr="00E56EB7">
        <w:rPr>
          <w:rFonts w:ascii="Times New Roman" w:eastAsia="Calibri" w:hAnsi="Times New Roman" w:cs="Times New Roman"/>
          <w:color w:val="000000"/>
          <w:sz w:val="24"/>
          <w:szCs w:val="24"/>
          <w:highlight w:val="cyan"/>
        </w:rPr>
        <w:t>Казначейский счет:</w:t>
      </w:r>
      <w:r w:rsidR="00EC2E62" w:rsidRPr="00E56EB7">
        <w:rPr>
          <w:rFonts w:ascii="Times New Roman" w:eastAsia="Calibri" w:hAnsi="Times New Roman" w:cs="Times New Roman"/>
          <w:color w:val="000000"/>
          <w:sz w:val="24"/>
          <w:szCs w:val="24"/>
          <w:highlight w:val="cyan"/>
        </w:rPr>
        <w:t xml:space="preserve"> ________________</w:t>
      </w:r>
    </w:p>
    <w:p w:rsidR="008167EE" w:rsidRDefault="00977D2A" w:rsidP="00E7637C">
      <w:pPr>
        <w:shd w:val="clear" w:color="auto" w:fill="FFFFFF"/>
        <w:tabs>
          <w:tab w:val="left" w:pos="1013"/>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5.10</w:t>
      </w:r>
      <w:r w:rsidR="008167EE">
        <w:rPr>
          <w:rFonts w:ascii="Times New Roman" w:eastAsia="Calibri" w:hAnsi="Times New Roman" w:cs="Times New Roman"/>
          <w:color w:val="000000"/>
          <w:sz w:val="24"/>
          <w:szCs w:val="24"/>
        </w:rPr>
        <w:t>.</w:t>
      </w:r>
      <w:r w:rsidR="008167EE">
        <w:rPr>
          <w:rFonts w:ascii="Times New Roman" w:eastAsia="Calibri" w:hAnsi="Times New Roman" w:cs="Times New Roman"/>
          <w:color w:val="000000"/>
          <w:sz w:val="24"/>
          <w:szCs w:val="24"/>
        </w:rPr>
        <w:tab/>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w:t>
      </w:r>
      <w:r w:rsidR="00E7637C" w:rsidRPr="00E7637C">
        <w:rPr>
          <w:rFonts w:ascii="Times New Roman" w:eastAsia="Calibri" w:hAnsi="Times New Roman" w:cs="Times New Roman"/>
          <w:color w:val="000000"/>
          <w:sz w:val="24"/>
          <w:szCs w:val="24"/>
        </w:rPr>
        <w:t xml:space="preserve">предоставляет </w:t>
      </w:r>
      <w:r w:rsidR="008167EE">
        <w:rPr>
          <w:rFonts w:ascii="Times New Roman" w:eastAsia="Calibri" w:hAnsi="Times New Roman" w:cs="Times New Roman"/>
          <w:color w:val="000000"/>
          <w:sz w:val="24"/>
          <w:szCs w:val="24"/>
        </w:rPr>
        <w:t xml:space="preserve">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00E7637C" w:rsidRPr="002F2B1B">
        <w:rPr>
          <w:rFonts w:ascii="Times New Roman" w:eastAsia="Calibri" w:hAnsi="Times New Roman" w:cs="Times New Roman"/>
          <w:color w:val="000000"/>
          <w:sz w:val="24"/>
          <w:szCs w:val="24"/>
        </w:rPr>
        <w:t>пункт</w:t>
      </w:r>
      <w:r w:rsidR="002F2B1B" w:rsidRPr="002F2B1B">
        <w:rPr>
          <w:rFonts w:ascii="Times New Roman" w:eastAsia="Calibri" w:hAnsi="Times New Roman" w:cs="Times New Roman"/>
          <w:color w:val="000000"/>
          <w:sz w:val="24"/>
          <w:szCs w:val="24"/>
        </w:rPr>
        <w:t>ами 5.6 - 5</w:t>
      </w:r>
      <w:r w:rsidR="00E7637C" w:rsidRPr="002F2B1B">
        <w:rPr>
          <w:rFonts w:ascii="Times New Roman" w:eastAsia="Calibri" w:hAnsi="Times New Roman" w:cs="Times New Roman"/>
          <w:color w:val="000000"/>
          <w:sz w:val="24"/>
          <w:szCs w:val="24"/>
        </w:rPr>
        <w:t>.8 настоящего контракта</w:t>
      </w:r>
    </w:p>
    <w:p w:rsidR="00E7637C" w:rsidRDefault="00E7637C" w:rsidP="00E7637C">
      <w:pPr>
        <w:spacing w:after="0" w:line="240" w:lineRule="auto"/>
        <w:ind w:firstLine="709"/>
        <w:jc w:val="both"/>
        <w:rPr>
          <w:rFonts w:ascii="Times New Roman" w:eastAsia="Times New Roman" w:hAnsi="Times New Roman" w:cs="Times New Roman"/>
          <w:sz w:val="24"/>
          <w:szCs w:val="24"/>
        </w:rPr>
      </w:pPr>
    </w:p>
    <w:p w:rsidR="00CA3D5B" w:rsidRDefault="00CA3D5B" w:rsidP="00CA3D5B">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О</w:t>
      </w:r>
      <w:r w:rsidR="00817C5A">
        <w:rPr>
          <w:rFonts w:ascii="Times New Roman" w:eastAsia="Times New Roman" w:hAnsi="Times New Roman" w:cs="Times New Roman"/>
          <w:b/>
          <w:bCs/>
          <w:sz w:val="24"/>
          <w:szCs w:val="24"/>
          <w:lang w:eastAsia="ru-RU"/>
        </w:rPr>
        <w:t>тветственность сторон</w:t>
      </w: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CA3D5B" w:rsidRP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а) 1000 рублей, если цена контракта не превышает 3 </w:t>
      </w:r>
      <w:proofErr w:type="gramStart"/>
      <w:r w:rsidRPr="00CA3D5B">
        <w:rPr>
          <w:rFonts w:ascii="Times New Roman" w:eastAsia="Times New Roman" w:hAnsi="Times New Roman" w:cs="Times New Roman"/>
          <w:color w:val="000000"/>
          <w:sz w:val="24"/>
          <w:szCs w:val="24"/>
          <w:lang w:eastAsia="ru-RU"/>
        </w:rPr>
        <w:t>млн</w:t>
      </w:r>
      <w:proofErr w:type="gramEnd"/>
      <w:r w:rsidRPr="00CA3D5B">
        <w:rPr>
          <w:rFonts w:ascii="Times New Roman" w:eastAsia="Times New Roman" w:hAnsi="Times New Roman" w:cs="Times New Roman"/>
          <w:color w:val="000000"/>
          <w:sz w:val="24"/>
          <w:szCs w:val="24"/>
          <w:lang w:eastAsia="ru-RU"/>
        </w:rPr>
        <w:t xml:space="preserve"> рублей (включительно);</w:t>
      </w:r>
    </w:p>
    <w:p w:rsidR="00CA3D5B" w:rsidRP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б) 5000 рублей, если цена контракта составляет от 3 </w:t>
      </w:r>
      <w:proofErr w:type="gramStart"/>
      <w:r w:rsidRPr="00CA3D5B">
        <w:rPr>
          <w:rFonts w:ascii="Times New Roman" w:eastAsia="Times New Roman" w:hAnsi="Times New Roman" w:cs="Times New Roman"/>
          <w:color w:val="000000"/>
          <w:sz w:val="24"/>
          <w:szCs w:val="24"/>
          <w:lang w:eastAsia="ru-RU"/>
        </w:rPr>
        <w:t>млн</w:t>
      </w:r>
      <w:proofErr w:type="gramEnd"/>
      <w:r w:rsidRPr="00CA3D5B">
        <w:rPr>
          <w:rFonts w:ascii="Times New Roman" w:eastAsia="Times New Roman" w:hAnsi="Times New Roman" w:cs="Times New Roman"/>
          <w:color w:val="000000"/>
          <w:sz w:val="24"/>
          <w:szCs w:val="24"/>
          <w:lang w:eastAsia="ru-RU"/>
        </w:rPr>
        <w:t xml:space="preserve"> рублей до 50 млн рублей (включительно);</w:t>
      </w:r>
    </w:p>
    <w:p w:rsidR="00CA3D5B" w:rsidRP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в) 10000 рублей, если цена контракта составляет от 50 </w:t>
      </w:r>
      <w:proofErr w:type="gramStart"/>
      <w:r w:rsidRPr="00CA3D5B">
        <w:rPr>
          <w:rFonts w:ascii="Times New Roman" w:eastAsia="Times New Roman" w:hAnsi="Times New Roman" w:cs="Times New Roman"/>
          <w:color w:val="000000"/>
          <w:sz w:val="24"/>
          <w:szCs w:val="24"/>
          <w:lang w:eastAsia="ru-RU"/>
        </w:rPr>
        <w:t>млн</w:t>
      </w:r>
      <w:proofErr w:type="gramEnd"/>
      <w:r w:rsidRPr="00CA3D5B">
        <w:rPr>
          <w:rFonts w:ascii="Times New Roman" w:eastAsia="Times New Roman" w:hAnsi="Times New Roman" w:cs="Times New Roman"/>
          <w:color w:val="000000"/>
          <w:sz w:val="24"/>
          <w:szCs w:val="24"/>
          <w:lang w:eastAsia="ru-RU"/>
        </w:rPr>
        <w:t xml:space="preserve"> рублей до 100 млн рублей (включительно);</w:t>
      </w: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г) 100000 рублей, если цена контракта превышает 100 </w:t>
      </w:r>
      <w:proofErr w:type="gramStart"/>
      <w:r w:rsidRPr="00CA3D5B">
        <w:rPr>
          <w:rFonts w:ascii="Times New Roman" w:eastAsia="Times New Roman" w:hAnsi="Times New Roman" w:cs="Times New Roman"/>
          <w:color w:val="000000"/>
          <w:sz w:val="24"/>
          <w:szCs w:val="24"/>
          <w:lang w:eastAsia="ru-RU"/>
        </w:rPr>
        <w:t>млн</w:t>
      </w:r>
      <w:proofErr w:type="gramEnd"/>
      <w:r w:rsidRPr="00CA3D5B">
        <w:rPr>
          <w:rFonts w:ascii="Times New Roman" w:eastAsia="Times New Roman" w:hAnsi="Times New Roman" w:cs="Times New Roman"/>
          <w:color w:val="000000"/>
          <w:sz w:val="24"/>
          <w:szCs w:val="24"/>
          <w:lang w:eastAsia="ru-RU"/>
        </w:rPr>
        <w:t xml:space="preserve"> рублей.</w:t>
      </w: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 (за исключением случаев, предусмотренных пунктами 6.7 - 6.9 настоящего контракта):</w:t>
      </w:r>
    </w:p>
    <w:p w:rsidR="00CA3D5B" w:rsidRP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а) 10 процентов цены контракта (этапа) в случае, если цена контракта (этапа) не превышает 3 </w:t>
      </w:r>
      <w:proofErr w:type="gramStart"/>
      <w:r w:rsidRPr="00CA3D5B">
        <w:rPr>
          <w:rFonts w:ascii="Times New Roman" w:eastAsia="Times New Roman" w:hAnsi="Times New Roman" w:cs="Times New Roman"/>
          <w:color w:val="000000"/>
          <w:sz w:val="24"/>
          <w:szCs w:val="24"/>
          <w:lang w:eastAsia="ru-RU"/>
        </w:rPr>
        <w:t>млн</w:t>
      </w:r>
      <w:proofErr w:type="gramEnd"/>
      <w:r w:rsidRPr="00CA3D5B">
        <w:rPr>
          <w:rFonts w:ascii="Times New Roman" w:eastAsia="Times New Roman" w:hAnsi="Times New Roman" w:cs="Times New Roman"/>
          <w:color w:val="000000"/>
          <w:sz w:val="24"/>
          <w:szCs w:val="24"/>
          <w:lang w:eastAsia="ru-RU"/>
        </w:rPr>
        <w:t xml:space="preserve"> рублей;</w:t>
      </w:r>
    </w:p>
    <w:p w:rsidR="00CA3D5B" w:rsidRP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б) 5 процентов цены контракта (этапа) в случае, если цена контракта (этапа) составляет от 3 </w:t>
      </w:r>
      <w:proofErr w:type="gramStart"/>
      <w:r w:rsidRPr="00CA3D5B">
        <w:rPr>
          <w:rFonts w:ascii="Times New Roman" w:eastAsia="Times New Roman" w:hAnsi="Times New Roman" w:cs="Times New Roman"/>
          <w:color w:val="000000"/>
          <w:sz w:val="24"/>
          <w:szCs w:val="24"/>
          <w:lang w:eastAsia="ru-RU"/>
        </w:rPr>
        <w:t>млн</w:t>
      </w:r>
      <w:proofErr w:type="gramEnd"/>
      <w:r w:rsidRPr="00CA3D5B">
        <w:rPr>
          <w:rFonts w:ascii="Times New Roman" w:eastAsia="Times New Roman" w:hAnsi="Times New Roman" w:cs="Times New Roman"/>
          <w:color w:val="000000"/>
          <w:sz w:val="24"/>
          <w:szCs w:val="24"/>
          <w:lang w:eastAsia="ru-RU"/>
        </w:rPr>
        <w:t xml:space="preserve"> рублей до 50 млн рублей (включительно);</w:t>
      </w:r>
    </w:p>
    <w:p w:rsidR="00CA3D5B" w:rsidRP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в) 1 процент цены контракта (этапа) в случае, если цена контракта (этапа) составляет от 50 </w:t>
      </w:r>
      <w:proofErr w:type="gramStart"/>
      <w:r w:rsidRPr="00CA3D5B">
        <w:rPr>
          <w:rFonts w:ascii="Times New Roman" w:eastAsia="Times New Roman" w:hAnsi="Times New Roman" w:cs="Times New Roman"/>
          <w:color w:val="000000"/>
          <w:sz w:val="24"/>
          <w:szCs w:val="24"/>
          <w:lang w:eastAsia="ru-RU"/>
        </w:rPr>
        <w:t>млн</w:t>
      </w:r>
      <w:proofErr w:type="gramEnd"/>
      <w:r w:rsidRPr="00CA3D5B">
        <w:rPr>
          <w:rFonts w:ascii="Times New Roman" w:eastAsia="Times New Roman" w:hAnsi="Times New Roman" w:cs="Times New Roman"/>
          <w:color w:val="000000"/>
          <w:sz w:val="24"/>
          <w:szCs w:val="24"/>
          <w:lang w:eastAsia="ru-RU"/>
        </w:rPr>
        <w:t xml:space="preserve"> рублей до 100 млн рублей (включительно);</w:t>
      </w:r>
    </w:p>
    <w:p w:rsidR="00CA3D5B" w:rsidRP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г) 0,5 процента цены контракта (этапа) в случае, если цена контракта (этапа) составляет от 100 </w:t>
      </w:r>
      <w:proofErr w:type="gramStart"/>
      <w:r w:rsidRPr="00CA3D5B">
        <w:rPr>
          <w:rFonts w:ascii="Times New Roman" w:eastAsia="Times New Roman" w:hAnsi="Times New Roman" w:cs="Times New Roman"/>
          <w:color w:val="000000"/>
          <w:sz w:val="24"/>
          <w:szCs w:val="24"/>
          <w:lang w:eastAsia="ru-RU"/>
        </w:rPr>
        <w:t>млн</w:t>
      </w:r>
      <w:proofErr w:type="gramEnd"/>
      <w:r w:rsidRPr="00CA3D5B">
        <w:rPr>
          <w:rFonts w:ascii="Times New Roman" w:eastAsia="Times New Roman" w:hAnsi="Times New Roman" w:cs="Times New Roman"/>
          <w:color w:val="000000"/>
          <w:sz w:val="24"/>
          <w:szCs w:val="24"/>
          <w:lang w:eastAsia="ru-RU"/>
        </w:rPr>
        <w:t xml:space="preserve"> рублей до 500 млн рублей (включительно);</w:t>
      </w:r>
    </w:p>
    <w:p w:rsidR="00CA3D5B" w:rsidRP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д) 0,4 процента цены контракта (этапа) в случае, если цена контракта (этапа) составляет от 500 </w:t>
      </w:r>
      <w:proofErr w:type="gramStart"/>
      <w:r w:rsidRPr="00CA3D5B">
        <w:rPr>
          <w:rFonts w:ascii="Times New Roman" w:eastAsia="Times New Roman" w:hAnsi="Times New Roman" w:cs="Times New Roman"/>
          <w:color w:val="000000"/>
          <w:sz w:val="24"/>
          <w:szCs w:val="24"/>
          <w:lang w:eastAsia="ru-RU"/>
        </w:rPr>
        <w:t>млн</w:t>
      </w:r>
      <w:proofErr w:type="gramEnd"/>
      <w:r w:rsidRPr="00CA3D5B">
        <w:rPr>
          <w:rFonts w:ascii="Times New Roman" w:eastAsia="Times New Roman" w:hAnsi="Times New Roman" w:cs="Times New Roman"/>
          <w:color w:val="000000"/>
          <w:sz w:val="24"/>
          <w:szCs w:val="24"/>
          <w:lang w:eastAsia="ru-RU"/>
        </w:rPr>
        <w:t xml:space="preserve"> рублей до 1 млрд рублей (включительно);</w:t>
      </w:r>
    </w:p>
    <w:p w:rsidR="00CA3D5B" w:rsidRP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е) 0,3 процента цены контракта (этапа) в случае, если цена контракта (этапа) составляет от 1 </w:t>
      </w:r>
      <w:proofErr w:type="gramStart"/>
      <w:r w:rsidRPr="00CA3D5B">
        <w:rPr>
          <w:rFonts w:ascii="Times New Roman" w:eastAsia="Times New Roman" w:hAnsi="Times New Roman" w:cs="Times New Roman"/>
          <w:color w:val="000000"/>
          <w:sz w:val="24"/>
          <w:szCs w:val="24"/>
          <w:lang w:eastAsia="ru-RU"/>
        </w:rPr>
        <w:t>млрд</w:t>
      </w:r>
      <w:proofErr w:type="gramEnd"/>
      <w:r w:rsidRPr="00CA3D5B">
        <w:rPr>
          <w:rFonts w:ascii="Times New Roman" w:eastAsia="Times New Roman" w:hAnsi="Times New Roman" w:cs="Times New Roman"/>
          <w:color w:val="000000"/>
          <w:sz w:val="24"/>
          <w:szCs w:val="24"/>
          <w:lang w:eastAsia="ru-RU"/>
        </w:rPr>
        <w:t xml:space="preserve"> рублей до 2 млрд рублей (включительно);</w:t>
      </w:r>
    </w:p>
    <w:p w:rsidR="00CA3D5B" w:rsidRP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ж) 0,25 процента цены контракта (этапа) в случае, если цена контракта (этапа) составляет от 2 </w:t>
      </w:r>
      <w:proofErr w:type="gramStart"/>
      <w:r w:rsidRPr="00CA3D5B">
        <w:rPr>
          <w:rFonts w:ascii="Times New Roman" w:eastAsia="Times New Roman" w:hAnsi="Times New Roman" w:cs="Times New Roman"/>
          <w:color w:val="000000"/>
          <w:sz w:val="24"/>
          <w:szCs w:val="24"/>
          <w:lang w:eastAsia="ru-RU"/>
        </w:rPr>
        <w:t>млрд</w:t>
      </w:r>
      <w:proofErr w:type="gramEnd"/>
      <w:r w:rsidRPr="00CA3D5B">
        <w:rPr>
          <w:rFonts w:ascii="Times New Roman" w:eastAsia="Times New Roman" w:hAnsi="Times New Roman" w:cs="Times New Roman"/>
          <w:color w:val="000000"/>
          <w:sz w:val="24"/>
          <w:szCs w:val="24"/>
          <w:lang w:eastAsia="ru-RU"/>
        </w:rPr>
        <w:t xml:space="preserve"> рублей до 5 млрд рублей (включительно);</w:t>
      </w:r>
    </w:p>
    <w:p w:rsidR="00CA3D5B" w:rsidRP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з) 0,2 процента цены контракта (этапа) в случае, если цена контракта (этапа) составляет от 5 </w:t>
      </w:r>
      <w:proofErr w:type="gramStart"/>
      <w:r w:rsidRPr="00CA3D5B">
        <w:rPr>
          <w:rFonts w:ascii="Times New Roman" w:eastAsia="Times New Roman" w:hAnsi="Times New Roman" w:cs="Times New Roman"/>
          <w:color w:val="000000"/>
          <w:sz w:val="24"/>
          <w:szCs w:val="24"/>
          <w:lang w:eastAsia="ru-RU"/>
        </w:rPr>
        <w:t>млрд</w:t>
      </w:r>
      <w:proofErr w:type="gramEnd"/>
      <w:r w:rsidRPr="00CA3D5B">
        <w:rPr>
          <w:rFonts w:ascii="Times New Roman" w:eastAsia="Times New Roman" w:hAnsi="Times New Roman" w:cs="Times New Roman"/>
          <w:color w:val="000000"/>
          <w:sz w:val="24"/>
          <w:szCs w:val="24"/>
          <w:lang w:eastAsia="ru-RU"/>
        </w:rPr>
        <w:t xml:space="preserve"> рублей до 10 млрд рублей (включительно);</w:t>
      </w: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CA3D5B">
        <w:rPr>
          <w:rFonts w:ascii="Times New Roman" w:eastAsia="Times New Roman" w:hAnsi="Times New Roman" w:cs="Times New Roman"/>
          <w:color w:val="000000"/>
          <w:sz w:val="24"/>
          <w:szCs w:val="24"/>
          <w:lang w:eastAsia="ru-RU"/>
        </w:rPr>
        <w:t xml:space="preserve">и) 0,1 процента цены контракта (этапа) в случае, если цена контракта (этапа) превышает 10 </w:t>
      </w:r>
      <w:proofErr w:type="gramStart"/>
      <w:r w:rsidRPr="00CA3D5B">
        <w:rPr>
          <w:rFonts w:ascii="Times New Roman" w:eastAsia="Times New Roman" w:hAnsi="Times New Roman" w:cs="Times New Roman"/>
          <w:color w:val="000000"/>
          <w:sz w:val="24"/>
          <w:szCs w:val="24"/>
          <w:lang w:eastAsia="ru-RU"/>
        </w:rPr>
        <w:t>млрд</w:t>
      </w:r>
      <w:proofErr w:type="gramEnd"/>
      <w:r w:rsidRPr="00CA3D5B">
        <w:rPr>
          <w:rFonts w:ascii="Times New Roman" w:eastAsia="Times New Roman" w:hAnsi="Times New Roman" w:cs="Times New Roman"/>
          <w:color w:val="000000"/>
          <w:sz w:val="24"/>
          <w:szCs w:val="24"/>
          <w:lang w:eastAsia="ru-RU"/>
        </w:rPr>
        <w:t xml:space="preserve"> рублей.</w:t>
      </w: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6.7. </w:t>
      </w:r>
      <w:proofErr w:type="gramStart"/>
      <w:r>
        <w:rPr>
          <w:rFonts w:ascii="Times New Roman" w:eastAsia="Times New Roman" w:hAnsi="Times New Roman" w:cs="Times New Roman"/>
          <w:color w:val="000000"/>
          <w:sz w:val="24"/>
          <w:szCs w:val="24"/>
          <w:lang w:eastAsia="ru-RU"/>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N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w:t>
      </w:r>
      <w:proofErr w:type="gramEnd"/>
      <w:r>
        <w:rPr>
          <w:rFonts w:ascii="Times New Roman" w:eastAsia="Times New Roman" w:hAnsi="Times New Roman" w:cs="Times New Roman"/>
          <w:color w:val="000000"/>
          <w:sz w:val="24"/>
          <w:szCs w:val="24"/>
          <w:lang w:eastAsia="ru-RU"/>
        </w:rPr>
        <w:t xml:space="preserve"> не менее 1 тыс. рублей.</w:t>
      </w: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6.8. </w:t>
      </w:r>
      <w:proofErr w:type="gramStart"/>
      <w:r>
        <w:rPr>
          <w:rFonts w:ascii="Times New Roman" w:eastAsia="Times New Roman" w:hAnsi="Times New Roman" w:cs="Times New Roman"/>
          <w:color w:val="000000"/>
          <w:sz w:val="24"/>
          <w:szCs w:val="24"/>
          <w:lang w:eastAsia="ru-RU"/>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N 44-ФЗ),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roofErr w:type="gramEnd"/>
    </w:p>
    <w:p w:rsidR="00A017B0" w:rsidRPr="00A017B0" w:rsidRDefault="00A017B0" w:rsidP="00A017B0">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A017B0">
        <w:rPr>
          <w:rFonts w:ascii="Times New Roman" w:eastAsia="Times New Roman" w:hAnsi="Times New Roman" w:cs="Times New Roman"/>
          <w:color w:val="000000"/>
          <w:sz w:val="24"/>
          <w:szCs w:val="24"/>
          <w:lang w:eastAsia="ru-RU"/>
        </w:rPr>
        <w:t>а) в случае если цена контракта не превышает начальную (максимальную) цену контракта:</w:t>
      </w:r>
    </w:p>
    <w:p w:rsidR="00A017B0" w:rsidRPr="00A017B0" w:rsidRDefault="00A017B0" w:rsidP="00A017B0">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A017B0">
        <w:rPr>
          <w:rFonts w:ascii="Times New Roman" w:eastAsia="Times New Roman" w:hAnsi="Times New Roman" w:cs="Times New Roman"/>
          <w:color w:val="000000"/>
          <w:sz w:val="24"/>
          <w:szCs w:val="24"/>
          <w:lang w:eastAsia="ru-RU"/>
        </w:rPr>
        <w:t xml:space="preserve">10 процентов начальной (максимальной) цены контракта, если цена контракта не превышает 3 </w:t>
      </w:r>
      <w:proofErr w:type="gramStart"/>
      <w:r w:rsidRPr="00A017B0">
        <w:rPr>
          <w:rFonts w:ascii="Times New Roman" w:eastAsia="Times New Roman" w:hAnsi="Times New Roman" w:cs="Times New Roman"/>
          <w:color w:val="000000"/>
          <w:sz w:val="24"/>
          <w:szCs w:val="24"/>
          <w:lang w:eastAsia="ru-RU"/>
        </w:rPr>
        <w:t>млн</w:t>
      </w:r>
      <w:proofErr w:type="gramEnd"/>
      <w:r w:rsidRPr="00A017B0">
        <w:rPr>
          <w:rFonts w:ascii="Times New Roman" w:eastAsia="Times New Roman" w:hAnsi="Times New Roman" w:cs="Times New Roman"/>
          <w:color w:val="000000"/>
          <w:sz w:val="24"/>
          <w:szCs w:val="24"/>
          <w:lang w:eastAsia="ru-RU"/>
        </w:rPr>
        <w:t xml:space="preserve"> рублей;</w:t>
      </w:r>
    </w:p>
    <w:p w:rsidR="00A017B0" w:rsidRPr="00A017B0" w:rsidRDefault="00A017B0" w:rsidP="00A017B0">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A017B0">
        <w:rPr>
          <w:rFonts w:ascii="Times New Roman" w:eastAsia="Times New Roman" w:hAnsi="Times New Roman" w:cs="Times New Roman"/>
          <w:color w:val="000000"/>
          <w:sz w:val="24"/>
          <w:szCs w:val="24"/>
          <w:lang w:eastAsia="ru-RU"/>
        </w:rPr>
        <w:t xml:space="preserve">5 процентов начальной (максимальной) цены контракта, если цена контракта составляет от 3 </w:t>
      </w:r>
      <w:proofErr w:type="gramStart"/>
      <w:r w:rsidRPr="00A017B0">
        <w:rPr>
          <w:rFonts w:ascii="Times New Roman" w:eastAsia="Times New Roman" w:hAnsi="Times New Roman" w:cs="Times New Roman"/>
          <w:color w:val="000000"/>
          <w:sz w:val="24"/>
          <w:szCs w:val="24"/>
          <w:lang w:eastAsia="ru-RU"/>
        </w:rPr>
        <w:t>млн</w:t>
      </w:r>
      <w:proofErr w:type="gramEnd"/>
      <w:r w:rsidRPr="00A017B0">
        <w:rPr>
          <w:rFonts w:ascii="Times New Roman" w:eastAsia="Times New Roman" w:hAnsi="Times New Roman" w:cs="Times New Roman"/>
          <w:color w:val="000000"/>
          <w:sz w:val="24"/>
          <w:szCs w:val="24"/>
          <w:lang w:eastAsia="ru-RU"/>
        </w:rPr>
        <w:t xml:space="preserve"> рублей до 50 млн рублей (включительно);</w:t>
      </w:r>
    </w:p>
    <w:p w:rsidR="00A017B0" w:rsidRPr="00A017B0" w:rsidRDefault="00A017B0" w:rsidP="00A017B0">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A017B0">
        <w:rPr>
          <w:rFonts w:ascii="Times New Roman" w:eastAsia="Times New Roman" w:hAnsi="Times New Roman" w:cs="Times New Roman"/>
          <w:color w:val="000000"/>
          <w:sz w:val="24"/>
          <w:szCs w:val="24"/>
          <w:lang w:eastAsia="ru-RU"/>
        </w:rPr>
        <w:t xml:space="preserve">1 процент начальной (максимальной) цены контракта, если цена контракта составляет от 50 </w:t>
      </w:r>
      <w:proofErr w:type="gramStart"/>
      <w:r w:rsidRPr="00A017B0">
        <w:rPr>
          <w:rFonts w:ascii="Times New Roman" w:eastAsia="Times New Roman" w:hAnsi="Times New Roman" w:cs="Times New Roman"/>
          <w:color w:val="000000"/>
          <w:sz w:val="24"/>
          <w:szCs w:val="24"/>
          <w:lang w:eastAsia="ru-RU"/>
        </w:rPr>
        <w:t>млн</w:t>
      </w:r>
      <w:proofErr w:type="gramEnd"/>
      <w:r w:rsidRPr="00A017B0">
        <w:rPr>
          <w:rFonts w:ascii="Times New Roman" w:eastAsia="Times New Roman" w:hAnsi="Times New Roman" w:cs="Times New Roman"/>
          <w:color w:val="000000"/>
          <w:sz w:val="24"/>
          <w:szCs w:val="24"/>
          <w:lang w:eastAsia="ru-RU"/>
        </w:rPr>
        <w:t xml:space="preserve"> рублей до 100 млн рублей (включительно);</w:t>
      </w:r>
    </w:p>
    <w:p w:rsidR="00A017B0" w:rsidRPr="00A017B0" w:rsidRDefault="00A017B0" w:rsidP="00A017B0">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A017B0">
        <w:rPr>
          <w:rFonts w:ascii="Times New Roman" w:eastAsia="Times New Roman" w:hAnsi="Times New Roman" w:cs="Times New Roman"/>
          <w:color w:val="000000"/>
          <w:sz w:val="24"/>
          <w:szCs w:val="24"/>
          <w:lang w:eastAsia="ru-RU"/>
        </w:rPr>
        <w:t>б) в случае если цена контракта превышает начальную (максимальную) цену контракта:</w:t>
      </w:r>
    </w:p>
    <w:p w:rsidR="00A017B0" w:rsidRPr="00A017B0" w:rsidRDefault="00A017B0" w:rsidP="00A017B0">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A017B0">
        <w:rPr>
          <w:rFonts w:ascii="Times New Roman" w:eastAsia="Times New Roman" w:hAnsi="Times New Roman" w:cs="Times New Roman"/>
          <w:color w:val="000000"/>
          <w:sz w:val="24"/>
          <w:szCs w:val="24"/>
          <w:lang w:eastAsia="ru-RU"/>
        </w:rPr>
        <w:t xml:space="preserve">10 процентов цены контракта, если цена контракта не превышает 3 </w:t>
      </w:r>
      <w:proofErr w:type="gramStart"/>
      <w:r w:rsidRPr="00A017B0">
        <w:rPr>
          <w:rFonts w:ascii="Times New Roman" w:eastAsia="Times New Roman" w:hAnsi="Times New Roman" w:cs="Times New Roman"/>
          <w:color w:val="000000"/>
          <w:sz w:val="24"/>
          <w:szCs w:val="24"/>
          <w:lang w:eastAsia="ru-RU"/>
        </w:rPr>
        <w:t>млн</w:t>
      </w:r>
      <w:proofErr w:type="gramEnd"/>
      <w:r w:rsidRPr="00A017B0">
        <w:rPr>
          <w:rFonts w:ascii="Times New Roman" w:eastAsia="Times New Roman" w:hAnsi="Times New Roman" w:cs="Times New Roman"/>
          <w:color w:val="000000"/>
          <w:sz w:val="24"/>
          <w:szCs w:val="24"/>
          <w:lang w:eastAsia="ru-RU"/>
        </w:rPr>
        <w:t xml:space="preserve"> рублей;</w:t>
      </w:r>
    </w:p>
    <w:p w:rsidR="00A017B0" w:rsidRPr="00A017B0" w:rsidRDefault="00A017B0" w:rsidP="00A017B0">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A017B0">
        <w:rPr>
          <w:rFonts w:ascii="Times New Roman" w:eastAsia="Times New Roman" w:hAnsi="Times New Roman" w:cs="Times New Roman"/>
          <w:color w:val="000000"/>
          <w:sz w:val="24"/>
          <w:szCs w:val="24"/>
          <w:lang w:eastAsia="ru-RU"/>
        </w:rPr>
        <w:t xml:space="preserve">5 процентов цены контракта, если цена контракта составляет от 3 </w:t>
      </w:r>
      <w:proofErr w:type="gramStart"/>
      <w:r w:rsidRPr="00A017B0">
        <w:rPr>
          <w:rFonts w:ascii="Times New Roman" w:eastAsia="Times New Roman" w:hAnsi="Times New Roman" w:cs="Times New Roman"/>
          <w:color w:val="000000"/>
          <w:sz w:val="24"/>
          <w:szCs w:val="24"/>
          <w:lang w:eastAsia="ru-RU"/>
        </w:rPr>
        <w:t>млн</w:t>
      </w:r>
      <w:proofErr w:type="gramEnd"/>
      <w:r w:rsidRPr="00A017B0">
        <w:rPr>
          <w:rFonts w:ascii="Times New Roman" w:eastAsia="Times New Roman" w:hAnsi="Times New Roman" w:cs="Times New Roman"/>
          <w:color w:val="000000"/>
          <w:sz w:val="24"/>
          <w:szCs w:val="24"/>
          <w:lang w:eastAsia="ru-RU"/>
        </w:rPr>
        <w:t xml:space="preserve"> рублей до 50 млн рублей (включительно);</w:t>
      </w:r>
    </w:p>
    <w:p w:rsidR="00A017B0" w:rsidRDefault="00A017B0" w:rsidP="00A017B0">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A017B0">
        <w:rPr>
          <w:rFonts w:ascii="Times New Roman" w:eastAsia="Times New Roman" w:hAnsi="Times New Roman" w:cs="Times New Roman"/>
          <w:color w:val="000000"/>
          <w:sz w:val="24"/>
          <w:szCs w:val="24"/>
          <w:lang w:eastAsia="ru-RU"/>
        </w:rPr>
        <w:t xml:space="preserve">1 процент цены контракта, если цена контракта составляет от 50 </w:t>
      </w:r>
      <w:proofErr w:type="gramStart"/>
      <w:r w:rsidRPr="00A017B0">
        <w:rPr>
          <w:rFonts w:ascii="Times New Roman" w:eastAsia="Times New Roman" w:hAnsi="Times New Roman" w:cs="Times New Roman"/>
          <w:color w:val="000000"/>
          <w:sz w:val="24"/>
          <w:szCs w:val="24"/>
          <w:lang w:eastAsia="ru-RU"/>
        </w:rPr>
        <w:t>млн</w:t>
      </w:r>
      <w:proofErr w:type="gramEnd"/>
      <w:r w:rsidRPr="00A017B0">
        <w:rPr>
          <w:rFonts w:ascii="Times New Roman" w:eastAsia="Times New Roman" w:hAnsi="Times New Roman" w:cs="Times New Roman"/>
          <w:color w:val="000000"/>
          <w:sz w:val="24"/>
          <w:szCs w:val="24"/>
          <w:lang w:eastAsia="ru-RU"/>
        </w:rPr>
        <w:t xml:space="preserve"> рублей до 100 млн рублей (включительно).</w:t>
      </w:r>
    </w:p>
    <w:p w:rsidR="00CA3D5B" w:rsidRDefault="00CA3D5B" w:rsidP="00A017B0">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E1EB3" w:rsidRPr="001E1EB3" w:rsidRDefault="001E1EB3" w:rsidP="001E1EB3">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1E1EB3">
        <w:rPr>
          <w:rFonts w:ascii="Times New Roman" w:eastAsia="Times New Roman" w:hAnsi="Times New Roman" w:cs="Times New Roman"/>
          <w:color w:val="000000"/>
          <w:sz w:val="24"/>
          <w:szCs w:val="24"/>
          <w:lang w:eastAsia="ru-RU"/>
        </w:rPr>
        <w:t xml:space="preserve">а) 1000 рублей, если цена контракта не превышает 3 </w:t>
      </w:r>
      <w:proofErr w:type="gramStart"/>
      <w:r w:rsidRPr="001E1EB3">
        <w:rPr>
          <w:rFonts w:ascii="Times New Roman" w:eastAsia="Times New Roman" w:hAnsi="Times New Roman" w:cs="Times New Roman"/>
          <w:color w:val="000000"/>
          <w:sz w:val="24"/>
          <w:szCs w:val="24"/>
          <w:lang w:eastAsia="ru-RU"/>
        </w:rPr>
        <w:t>млн</w:t>
      </w:r>
      <w:proofErr w:type="gramEnd"/>
      <w:r w:rsidRPr="001E1EB3">
        <w:rPr>
          <w:rFonts w:ascii="Times New Roman" w:eastAsia="Times New Roman" w:hAnsi="Times New Roman" w:cs="Times New Roman"/>
          <w:color w:val="000000"/>
          <w:sz w:val="24"/>
          <w:szCs w:val="24"/>
          <w:lang w:eastAsia="ru-RU"/>
        </w:rPr>
        <w:t xml:space="preserve"> рублей;</w:t>
      </w:r>
    </w:p>
    <w:p w:rsidR="001E1EB3" w:rsidRPr="001E1EB3" w:rsidRDefault="001E1EB3" w:rsidP="001E1EB3">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1E1EB3">
        <w:rPr>
          <w:rFonts w:ascii="Times New Roman" w:eastAsia="Times New Roman" w:hAnsi="Times New Roman" w:cs="Times New Roman"/>
          <w:color w:val="000000"/>
          <w:sz w:val="24"/>
          <w:szCs w:val="24"/>
          <w:lang w:eastAsia="ru-RU"/>
        </w:rPr>
        <w:lastRenderedPageBreak/>
        <w:t xml:space="preserve">б) 5000 рублей, если цена контракта составляет от 3 </w:t>
      </w:r>
      <w:proofErr w:type="gramStart"/>
      <w:r w:rsidRPr="001E1EB3">
        <w:rPr>
          <w:rFonts w:ascii="Times New Roman" w:eastAsia="Times New Roman" w:hAnsi="Times New Roman" w:cs="Times New Roman"/>
          <w:color w:val="000000"/>
          <w:sz w:val="24"/>
          <w:szCs w:val="24"/>
          <w:lang w:eastAsia="ru-RU"/>
        </w:rPr>
        <w:t>млн</w:t>
      </w:r>
      <w:proofErr w:type="gramEnd"/>
      <w:r w:rsidRPr="001E1EB3">
        <w:rPr>
          <w:rFonts w:ascii="Times New Roman" w:eastAsia="Times New Roman" w:hAnsi="Times New Roman" w:cs="Times New Roman"/>
          <w:color w:val="000000"/>
          <w:sz w:val="24"/>
          <w:szCs w:val="24"/>
          <w:lang w:eastAsia="ru-RU"/>
        </w:rPr>
        <w:t xml:space="preserve"> рублей до 50 млн рублей (включительно);</w:t>
      </w:r>
    </w:p>
    <w:p w:rsidR="001E1EB3" w:rsidRPr="001E1EB3" w:rsidRDefault="001E1EB3" w:rsidP="001E1EB3">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1E1EB3">
        <w:rPr>
          <w:rFonts w:ascii="Times New Roman" w:eastAsia="Times New Roman" w:hAnsi="Times New Roman" w:cs="Times New Roman"/>
          <w:color w:val="000000"/>
          <w:sz w:val="24"/>
          <w:szCs w:val="24"/>
          <w:lang w:eastAsia="ru-RU"/>
        </w:rPr>
        <w:t xml:space="preserve">в) 10000 рублей, если цена контракта составляет от 50 </w:t>
      </w:r>
      <w:proofErr w:type="gramStart"/>
      <w:r w:rsidRPr="001E1EB3">
        <w:rPr>
          <w:rFonts w:ascii="Times New Roman" w:eastAsia="Times New Roman" w:hAnsi="Times New Roman" w:cs="Times New Roman"/>
          <w:color w:val="000000"/>
          <w:sz w:val="24"/>
          <w:szCs w:val="24"/>
          <w:lang w:eastAsia="ru-RU"/>
        </w:rPr>
        <w:t>млн</w:t>
      </w:r>
      <w:proofErr w:type="gramEnd"/>
      <w:r w:rsidRPr="001E1EB3">
        <w:rPr>
          <w:rFonts w:ascii="Times New Roman" w:eastAsia="Times New Roman" w:hAnsi="Times New Roman" w:cs="Times New Roman"/>
          <w:color w:val="000000"/>
          <w:sz w:val="24"/>
          <w:szCs w:val="24"/>
          <w:lang w:eastAsia="ru-RU"/>
        </w:rPr>
        <w:t xml:space="preserve"> рублей до 100 млн рублей (включительно);</w:t>
      </w:r>
    </w:p>
    <w:p w:rsidR="001E1EB3" w:rsidRDefault="001E1EB3" w:rsidP="001E1EB3">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1E1EB3">
        <w:rPr>
          <w:rFonts w:ascii="Times New Roman" w:eastAsia="Times New Roman" w:hAnsi="Times New Roman" w:cs="Times New Roman"/>
          <w:color w:val="000000"/>
          <w:sz w:val="24"/>
          <w:szCs w:val="24"/>
          <w:lang w:eastAsia="ru-RU"/>
        </w:rPr>
        <w:t xml:space="preserve">г) 100000 рублей, если цена контракта превышает 100 </w:t>
      </w:r>
      <w:proofErr w:type="gramStart"/>
      <w:r w:rsidRPr="001E1EB3">
        <w:rPr>
          <w:rFonts w:ascii="Times New Roman" w:eastAsia="Times New Roman" w:hAnsi="Times New Roman" w:cs="Times New Roman"/>
          <w:color w:val="000000"/>
          <w:sz w:val="24"/>
          <w:szCs w:val="24"/>
          <w:lang w:eastAsia="ru-RU"/>
        </w:rPr>
        <w:t>млн</w:t>
      </w:r>
      <w:proofErr w:type="gramEnd"/>
      <w:r w:rsidRPr="001E1EB3">
        <w:rPr>
          <w:rFonts w:ascii="Times New Roman" w:eastAsia="Times New Roman" w:hAnsi="Times New Roman" w:cs="Times New Roman"/>
          <w:color w:val="000000"/>
          <w:sz w:val="24"/>
          <w:szCs w:val="24"/>
          <w:lang w:eastAsia="ru-RU"/>
        </w:rPr>
        <w:t xml:space="preserve"> рублей.</w:t>
      </w:r>
    </w:p>
    <w:p w:rsidR="00CA3D5B" w:rsidRDefault="00CA3D5B" w:rsidP="001E1EB3">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6.11. </w:t>
      </w:r>
      <w:proofErr w:type="gramStart"/>
      <w:r>
        <w:rPr>
          <w:rFonts w:ascii="Times New Roman" w:eastAsia="Times New Roman" w:hAnsi="Times New Roman" w:cs="Times New Roman"/>
          <w:color w:val="000000"/>
          <w:sz w:val="24"/>
          <w:szCs w:val="24"/>
          <w:lang w:eastAsia="ru-RU"/>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roofErr w:type="gramEnd"/>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A3D5B" w:rsidRDefault="00CA3D5B" w:rsidP="00CA3D5B">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6.13.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EA0A98" w:rsidRDefault="00EA0A98" w:rsidP="00E7637C">
      <w:pPr>
        <w:spacing w:after="0" w:line="240" w:lineRule="auto"/>
        <w:ind w:firstLine="709"/>
        <w:jc w:val="both"/>
        <w:rPr>
          <w:rFonts w:ascii="Times New Roman" w:eastAsia="Times New Roman" w:hAnsi="Times New Roman" w:cs="Times New Roman"/>
          <w:sz w:val="24"/>
          <w:szCs w:val="24"/>
        </w:rPr>
      </w:pPr>
    </w:p>
    <w:p w:rsidR="001E1EB3" w:rsidRDefault="001E1EB3" w:rsidP="001E1EB3">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 О</w:t>
      </w:r>
      <w:r w:rsidR="00817C5A">
        <w:rPr>
          <w:rFonts w:ascii="Times New Roman" w:eastAsia="Times New Roman" w:hAnsi="Times New Roman" w:cs="Times New Roman"/>
          <w:b/>
          <w:bCs/>
          <w:sz w:val="24"/>
          <w:szCs w:val="24"/>
          <w:lang w:eastAsia="ru-RU"/>
        </w:rPr>
        <w:t>бстоятельства непреодолимой силы</w:t>
      </w:r>
    </w:p>
    <w:p w:rsidR="001E1EB3" w:rsidRDefault="001E1EB3" w:rsidP="001E1EB3">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p>
    <w:p w:rsidR="001E1EB3" w:rsidRDefault="001E1EB3" w:rsidP="001E1EB3">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1E1EB3" w:rsidRDefault="001E1EB3" w:rsidP="001E1EB3">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7.2. Сторона, у которой возникли обстоятельства непреодолимой силы, обязана в течение </w:t>
      </w:r>
      <w:r w:rsidRPr="001E1EB3">
        <w:rPr>
          <w:rFonts w:ascii="Times New Roman" w:eastAsia="Times New Roman" w:hAnsi="Times New Roman" w:cs="Times New Roman"/>
          <w:color w:val="000000"/>
          <w:sz w:val="24"/>
          <w:szCs w:val="24"/>
          <w:highlight w:val="cyan"/>
          <w:lang w:eastAsia="ru-RU"/>
        </w:rPr>
        <w:t>5 (пяти)</w:t>
      </w:r>
      <w:r>
        <w:rPr>
          <w:rFonts w:ascii="Times New Roman" w:eastAsia="Times New Roman" w:hAnsi="Times New Roman" w:cs="Times New Roman"/>
          <w:color w:val="000000"/>
          <w:sz w:val="24"/>
          <w:szCs w:val="24"/>
          <w:lang w:eastAsia="ru-RU"/>
        </w:rPr>
        <w:t xml:space="preserve">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CA3D5B" w:rsidRDefault="00CA3D5B" w:rsidP="00CA3D5B">
      <w:pPr>
        <w:spacing w:after="0" w:line="240" w:lineRule="auto"/>
        <w:ind w:firstLine="709"/>
        <w:jc w:val="both"/>
        <w:rPr>
          <w:rFonts w:ascii="Times New Roman" w:eastAsia="Times New Roman" w:hAnsi="Times New Roman" w:cs="Times New Roman"/>
          <w:sz w:val="24"/>
          <w:szCs w:val="24"/>
        </w:rPr>
      </w:pPr>
    </w:p>
    <w:p w:rsidR="00260F8E" w:rsidRDefault="00260F8E" w:rsidP="00260F8E">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П</w:t>
      </w:r>
      <w:r w:rsidR="00817C5A">
        <w:rPr>
          <w:rFonts w:ascii="Times New Roman" w:eastAsia="Times New Roman" w:hAnsi="Times New Roman" w:cs="Times New Roman"/>
          <w:b/>
          <w:bCs/>
          <w:sz w:val="24"/>
          <w:szCs w:val="24"/>
          <w:lang w:eastAsia="ru-RU"/>
        </w:rPr>
        <w:t>орядок урегулирования споров</w:t>
      </w:r>
    </w:p>
    <w:p w:rsidR="00260F8E" w:rsidRDefault="00260F8E" w:rsidP="00260F8E">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p>
    <w:p w:rsidR="00260F8E" w:rsidRDefault="00260F8E" w:rsidP="00260F8E">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260F8E" w:rsidRDefault="00260F8E" w:rsidP="00260F8E">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 В случае наличия споров, разногласий и претензий относительно исполнения одной из Сторон своих обязатель</w:t>
      </w:r>
      <w:proofErr w:type="gramStart"/>
      <w:r>
        <w:rPr>
          <w:rFonts w:ascii="Times New Roman" w:eastAsia="Times New Roman" w:hAnsi="Times New Roman" w:cs="Times New Roman"/>
          <w:color w:val="000000"/>
          <w:sz w:val="24"/>
          <w:szCs w:val="24"/>
          <w:lang w:eastAsia="ru-RU"/>
        </w:rPr>
        <w:t>ств др</w:t>
      </w:r>
      <w:proofErr w:type="gramEnd"/>
      <w:r>
        <w:rPr>
          <w:rFonts w:ascii="Times New Roman" w:eastAsia="Times New Roman" w:hAnsi="Times New Roman" w:cs="Times New Roman"/>
          <w:color w:val="000000"/>
          <w:sz w:val="24"/>
          <w:szCs w:val="24"/>
          <w:lang w:eastAsia="ru-RU"/>
        </w:rPr>
        <w:t xml:space="preserve">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Pr>
          <w:rFonts w:ascii="Times New Roman" w:eastAsia="Times New Roman" w:hAnsi="Times New Roman" w:cs="Times New Roman"/>
          <w:color w:val="000000"/>
          <w:sz w:val="24"/>
          <w:szCs w:val="24"/>
          <w:lang w:eastAsia="ru-RU"/>
        </w:rPr>
        <w:t>с даты</w:t>
      </w:r>
      <w:proofErr w:type="gramEnd"/>
      <w:r>
        <w:rPr>
          <w:rFonts w:ascii="Times New Roman" w:eastAsia="Times New Roman" w:hAnsi="Times New Roman" w:cs="Times New Roman"/>
          <w:color w:val="000000"/>
          <w:sz w:val="24"/>
          <w:szCs w:val="24"/>
          <w:lang w:eastAsia="ru-RU"/>
        </w:rPr>
        <w:t xml:space="preserve"> ее получения.</w:t>
      </w:r>
    </w:p>
    <w:p w:rsidR="00260F8E" w:rsidRDefault="00260F8E" w:rsidP="00260F8E">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8.3. Любые споры, не урегулированные во внесудебном порядке, разрешаются в </w:t>
      </w:r>
      <w:r w:rsidRPr="00260F8E">
        <w:rPr>
          <w:rFonts w:ascii="Times New Roman" w:eastAsia="Times New Roman" w:hAnsi="Times New Roman" w:cs="Times New Roman"/>
          <w:color w:val="000000"/>
          <w:sz w:val="24"/>
          <w:szCs w:val="24"/>
          <w:lang w:eastAsia="ru-RU"/>
        </w:rPr>
        <w:t>Арбитражном суде Курской области</w:t>
      </w:r>
      <w:r>
        <w:rPr>
          <w:rFonts w:ascii="Times New Roman" w:eastAsia="Times New Roman" w:hAnsi="Times New Roman" w:cs="Times New Roman"/>
          <w:color w:val="000000"/>
          <w:sz w:val="24"/>
          <w:szCs w:val="24"/>
          <w:lang w:eastAsia="ru-RU"/>
        </w:rPr>
        <w:t>.</w:t>
      </w:r>
    </w:p>
    <w:p w:rsidR="00260F8E" w:rsidRDefault="00260F8E" w:rsidP="00CA3D5B">
      <w:pPr>
        <w:spacing w:after="0" w:line="240" w:lineRule="auto"/>
        <w:ind w:firstLine="709"/>
        <w:jc w:val="both"/>
        <w:rPr>
          <w:rFonts w:ascii="Times New Roman" w:eastAsia="Times New Roman" w:hAnsi="Times New Roman" w:cs="Times New Roman"/>
          <w:sz w:val="24"/>
          <w:szCs w:val="24"/>
        </w:rPr>
      </w:pPr>
    </w:p>
    <w:p w:rsidR="006725C4" w:rsidRDefault="006725C4" w:rsidP="006725C4">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А</w:t>
      </w:r>
      <w:r w:rsidR="00817C5A">
        <w:rPr>
          <w:rFonts w:ascii="Times New Roman" w:eastAsia="Times New Roman" w:hAnsi="Times New Roman" w:cs="Times New Roman"/>
          <w:b/>
          <w:bCs/>
          <w:sz w:val="24"/>
          <w:szCs w:val="24"/>
          <w:lang w:eastAsia="ru-RU"/>
        </w:rPr>
        <w:t>нтикоррупционная оговорка</w:t>
      </w:r>
    </w:p>
    <w:p w:rsidR="006725C4" w:rsidRDefault="006725C4" w:rsidP="006725C4">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p>
    <w:p w:rsidR="006725C4" w:rsidRDefault="006725C4" w:rsidP="006725C4">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w:t>
      </w:r>
      <w:proofErr w:type="gramStart"/>
      <w:r>
        <w:rPr>
          <w:rFonts w:ascii="Times New Roman" w:eastAsia="Times New Roman" w:hAnsi="Times New Roman" w:cs="Times New Roman"/>
          <w:color w:val="000000"/>
          <w:sz w:val="24"/>
          <w:szCs w:val="24"/>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725C4" w:rsidRDefault="006725C4" w:rsidP="006725C4">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725C4" w:rsidRDefault="006725C4" w:rsidP="006725C4">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Pr>
          <w:rFonts w:ascii="Times New Roman" w:eastAsia="Times New Roman" w:hAnsi="Times New Roman" w:cs="Times New Roman"/>
          <w:color w:val="000000"/>
          <w:sz w:val="24"/>
          <w:szCs w:val="24"/>
          <w:lang w:eastAsia="ru-RU"/>
        </w:rPr>
        <w:t>с даты направления</w:t>
      </w:r>
      <w:proofErr w:type="gramEnd"/>
      <w:r>
        <w:rPr>
          <w:rFonts w:ascii="Times New Roman" w:eastAsia="Times New Roman" w:hAnsi="Times New Roman" w:cs="Times New Roman"/>
          <w:color w:val="000000"/>
          <w:sz w:val="24"/>
          <w:szCs w:val="24"/>
          <w:lang w:eastAsia="ru-RU"/>
        </w:rPr>
        <w:t xml:space="preserve"> письменного уведомления.</w:t>
      </w:r>
    </w:p>
    <w:p w:rsidR="006725C4" w:rsidRDefault="006725C4" w:rsidP="006725C4">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9.4. </w:t>
      </w:r>
      <w:proofErr w:type="gramStart"/>
      <w:r>
        <w:rPr>
          <w:rFonts w:ascii="Times New Roman" w:eastAsia="Times New Roman" w:hAnsi="Times New Roman" w:cs="Times New Roman"/>
          <w:color w:val="000000"/>
          <w:sz w:val="24"/>
          <w:szCs w:val="24"/>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Pr>
          <w:rFonts w:ascii="Times New Roman" w:eastAsia="Times New Roman" w:hAnsi="Times New Roman" w:cs="Times New Roman"/>
          <w:color w:val="000000"/>
          <w:sz w:val="24"/>
          <w:szCs w:val="24"/>
          <w:lang w:eastAsia="ru-RU"/>
        </w:rPr>
        <w:t xml:space="preserve"> легализации (отмыванию) доходов, полученных преступным путем.</w:t>
      </w:r>
    </w:p>
    <w:p w:rsidR="006725C4" w:rsidRDefault="006725C4" w:rsidP="006725C4">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260F8E" w:rsidRDefault="00260F8E" w:rsidP="00CA3D5B">
      <w:pPr>
        <w:spacing w:after="0" w:line="240" w:lineRule="auto"/>
        <w:ind w:firstLine="709"/>
        <w:jc w:val="both"/>
        <w:rPr>
          <w:rFonts w:ascii="Times New Roman" w:eastAsia="Times New Roman" w:hAnsi="Times New Roman" w:cs="Times New Roman"/>
          <w:sz w:val="24"/>
          <w:szCs w:val="24"/>
        </w:rPr>
      </w:pPr>
    </w:p>
    <w:p w:rsidR="006725C4" w:rsidRDefault="006725C4" w:rsidP="00CA3D5B">
      <w:pPr>
        <w:spacing w:after="0" w:line="240" w:lineRule="auto"/>
        <w:ind w:firstLine="709"/>
        <w:jc w:val="both"/>
        <w:rPr>
          <w:rFonts w:ascii="Times New Roman" w:eastAsia="Times New Roman" w:hAnsi="Times New Roman" w:cs="Times New Roman"/>
          <w:sz w:val="24"/>
          <w:szCs w:val="24"/>
        </w:rPr>
      </w:pPr>
    </w:p>
    <w:p w:rsidR="00D001E8" w:rsidRDefault="00D001E8" w:rsidP="00D001E8">
      <w:pPr>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С</w:t>
      </w:r>
      <w:r w:rsidR="00817C5A">
        <w:rPr>
          <w:rFonts w:ascii="Times New Roman" w:eastAsia="Times New Roman" w:hAnsi="Times New Roman" w:cs="Times New Roman"/>
          <w:b/>
          <w:bCs/>
          <w:sz w:val="24"/>
          <w:szCs w:val="24"/>
          <w:lang w:eastAsia="ru-RU"/>
        </w:rPr>
        <w:t>рок действия контракта и особые условия</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 Контра</w:t>
      </w:r>
      <w:proofErr w:type="gramStart"/>
      <w:r>
        <w:rPr>
          <w:rFonts w:ascii="Times New Roman" w:eastAsia="Times New Roman" w:hAnsi="Times New Roman" w:cs="Times New Roman"/>
          <w:color w:val="000000"/>
          <w:sz w:val="24"/>
          <w:szCs w:val="24"/>
          <w:lang w:eastAsia="ru-RU"/>
        </w:rPr>
        <w:t>кт вст</w:t>
      </w:r>
      <w:proofErr w:type="gramEnd"/>
      <w:r>
        <w:rPr>
          <w:rFonts w:ascii="Times New Roman" w:eastAsia="Times New Roman" w:hAnsi="Times New Roman" w:cs="Times New Roman"/>
          <w:color w:val="000000"/>
          <w:sz w:val="24"/>
          <w:szCs w:val="24"/>
          <w:lang w:eastAsia="ru-RU"/>
        </w:rPr>
        <w:t xml:space="preserve">упает в силу с даты его подписания обеими Сторонами и действует по </w:t>
      </w:r>
      <w:r w:rsidRPr="00D001E8">
        <w:rPr>
          <w:rFonts w:ascii="Times New Roman" w:eastAsia="Times New Roman" w:hAnsi="Times New Roman" w:cs="Times New Roman"/>
          <w:color w:val="000000"/>
          <w:sz w:val="24"/>
          <w:szCs w:val="24"/>
          <w:lang w:eastAsia="ru-RU"/>
        </w:rPr>
        <w:t xml:space="preserve">15.02.2024 </w:t>
      </w:r>
      <w:r>
        <w:rPr>
          <w:rFonts w:ascii="Times New Roman" w:eastAsia="Times New Roman" w:hAnsi="Times New Roman" w:cs="Times New Roman"/>
          <w:color w:val="000000"/>
          <w:sz w:val="24"/>
          <w:szCs w:val="24"/>
          <w:lang w:eastAsia="ru-RU"/>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 Изменение существенных условий контракта при его исполнении не допускается, за исключением случаев, предусмотренных Федеральным законом №44-ФЗ.</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Федерального закона № 44-ФЗ.</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 N 63-ФЗ "Об электронной подписи".</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w:t>
      </w:r>
      <w:r>
        <w:rPr>
          <w:rFonts w:ascii="Times New Roman" w:eastAsia="Times New Roman" w:hAnsi="Times New Roman" w:cs="Times New Roman"/>
          <w:color w:val="000000"/>
          <w:sz w:val="24"/>
          <w:szCs w:val="24"/>
          <w:lang w:eastAsia="ru-RU"/>
        </w:rPr>
        <w:lastRenderedPageBreak/>
        <w:t>контракте, а также телеграммой, либо посредством факсимильной</w:t>
      </w:r>
      <w:proofErr w:type="gramEnd"/>
      <w:r>
        <w:rPr>
          <w:rFonts w:ascii="Times New Roman" w:eastAsia="Times New Roman" w:hAnsi="Times New Roman" w:cs="Times New Roman"/>
          <w:color w:val="000000"/>
          <w:sz w:val="24"/>
          <w:szCs w:val="24"/>
          <w:lang w:eastAsia="ru-RU"/>
        </w:rPr>
        <w:t xml:space="preserve"> связи, либо по адресу электронной почты, либо с использованием иных сре</w:t>
      </w:r>
      <w:proofErr w:type="gramStart"/>
      <w:r>
        <w:rPr>
          <w:rFonts w:ascii="Times New Roman" w:eastAsia="Times New Roman" w:hAnsi="Times New Roman" w:cs="Times New Roman"/>
          <w:color w:val="000000"/>
          <w:sz w:val="24"/>
          <w:szCs w:val="24"/>
          <w:lang w:eastAsia="ru-RU"/>
        </w:rPr>
        <w:t>дств св</w:t>
      </w:r>
      <w:proofErr w:type="gramEnd"/>
      <w:r>
        <w:rPr>
          <w:rFonts w:ascii="Times New Roman" w:eastAsia="Times New Roman" w:hAnsi="Times New Roman" w:cs="Times New Roman"/>
          <w:color w:val="000000"/>
          <w:sz w:val="24"/>
          <w:szCs w:val="24"/>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Корреспонденция считается доставленной Стороне также в случаях, если:</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Сторона отказалась от получения </w:t>
      </w:r>
      <w:proofErr w:type="gramStart"/>
      <w:r>
        <w:rPr>
          <w:rFonts w:ascii="Times New Roman" w:eastAsia="Times New Roman" w:hAnsi="Times New Roman" w:cs="Times New Roman"/>
          <w:color w:val="000000"/>
          <w:sz w:val="24"/>
          <w:szCs w:val="24"/>
          <w:lang w:eastAsia="ru-RU"/>
        </w:rPr>
        <w:t>корреспонденции</w:t>
      </w:r>
      <w:proofErr w:type="gramEnd"/>
      <w:r>
        <w:rPr>
          <w:rFonts w:ascii="Times New Roman" w:eastAsia="Times New Roman" w:hAnsi="Times New Roman" w:cs="Times New Roman"/>
          <w:color w:val="000000"/>
          <w:sz w:val="24"/>
          <w:szCs w:val="24"/>
          <w:lang w:eastAsia="ru-RU"/>
        </w:rPr>
        <w:t xml:space="preserve"> и этот отказ зафиксирован организацией почтовой связи;</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несмотря на почтовое </w:t>
      </w:r>
      <w:proofErr w:type="gramStart"/>
      <w:r>
        <w:rPr>
          <w:rFonts w:ascii="Times New Roman" w:eastAsia="Times New Roman" w:hAnsi="Times New Roman" w:cs="Times New Roman"/>
          <w:color w:val="000000"/>
          <w:sz w:val="24"/>
          <w:szCs w:val="24"/>
          <w:lang w:eastAsia="ru-RU"/>
        </w:rPr>
        <w:t>уведомление</w:t>
      </w:r>
      <w:proofErr w:type="gramEnd"/>
      <w:r>
        <w:rPr>
          <w:rFonts w:ascii="Times New Roman" w:eastAsia="Times New Roman" w:hAnsi="Times New Roman" w:cs="Times New Roman"/>
          <w:color w:val="000000"/>
          <w:sz w:val="24"/>
          <w:szCs w:val="24"/>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 Во всем, что не предусмотрено настоящим контрактом, Стороны руководствуются законодательством Российской Федерации.</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 Приложения, указанные в контракте, являются его неотъемлемой частью:</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№1 - Спецификация;</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№2 - Техническое задание;</w:t>
      </w:r>
    </w:p>
    <w:p w:rsidR="00D001E8" w:rsidRDefault="00D001E8" w:rsidP="00D001E8">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№3 - Акт принятия объекта под охрану;</w:t>
      </w:r>
    </w:p>
    <w:p w:rsidR="006725C4" w:rsidRDefault="00D001E8" w:rsidP="0010526F">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w:t>
      </w:r>
      <w:r w:rsidR="002F34A5">
        <w:rPr>
          <w:rFonts w:ascii="Times New Roman" w:eastAsia="Times New Roman" w:hAnsi="Times New Roman" w:cs="Times New Roman"/>
          <w:color w:val="000000"/>
          <w:sz w:val="24"/>
          <w:szCs w:val="24"/>
          <w:lang w:eastAsia="ru-RU"/>
        </w:rPr>
        <w:t>ожение №4 - Акт о снятии охраны;</w:t>
      </w:r>
    </w:p>
    <w:p w:rsidR="0010526F" w:rsidRDefault="002F34A5" w:rsidP="0010526F">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r w:rsidRPr="00BE2874">
        <w:rPr>
          <w:rFonts w:ascii="Times New Roman" w:eastAsia="Times New Roman" w:hAnsi="Times New Roman" w:cs="Times New Roman"/>
          <w:color w:val="000000"/>
          <w:sz w:val="24"/>
          <w:szCs w:val="24"/>
          <w:highlight w:val="cyan"/>
          <w:lang w:eastAsia="ru-RU"/>
        </w:rPr>
        <w:t>Приложение №5 - Экспликация.</w:t>
      </w:r>
    </w:p>
    <w:p w:rsidR="002F34A5" w:rsidRDefault="002F34A5" w:rsidP="0010526F">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p>
    <w:p w:rsidR="009D6E94" w:rsidRDefault="009D6E94" w:rsidP="009D6E94">
      <w:pPr>
        <w:spacing w:after="0" w:line="240" w:lineRule="auto"/>
        <w:ind w:firstLine="709"/>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Ю</w:t>
      </w:r>
      <w:r w:rsidR="00817C5A">
        <w:rPr>
          <w:rFonts w:ascii="Times New Roman" w:eastAsia="Times New Roman" w:hAnsi="Times New Roman" w:cs="Times New Roman"/>
          <w:b/>
          <w:bCs/>
          <w:sz w:val="24"/>
          <w:szCs w:val="24"/>
          <w:lang w:eastAsia="ru-RU"/>
        </w:rPr>
        <w:t>ридические адреса, банковские реквизиты и подписи сторон</w:t>
      </w:r>
    </w:p>
    <w:p w:rsidR="00EC065C" w:rsidRDefault="00EC065C" w:rsidP="0010526F">
      <w:pPr>
        <w:shd w:val="clear" w:color="auto" w:fill="FFFFFF"/>
        <w:tabs>
          <w:tab w:val="left" w:pos="1013"/>
        </w:tabs>
        <w:spacing w:after="0" w:line="240" w:lineRule="auto"/>
        <w:ind w:firstLine="709"/>
        <w:jc w:val="both"/>
        <w:rPr>
          <w:rFonts w:ascii="Times New Roman" w:eastAsia="Times New Roman" w:hAnsi="Times New Roman" w:cs="Times New Roman"/>
          <w:color w:val="000000"/>
          <w:sz w:val="24"/>
          <w:szCs w:val="24"/>
          <w:lang w:eastAsia="ru-RU"/>
        </w:rPr>
      </w:pPr>
    </w:p>
    <w:tbl>
      <w:tblPr>
        <w:tblW w:w="14025" w:type="dxa"/>
        <w:tblLayout w:type="fixed"/>
        <w:tblLook w:val="00A0" w:firstRow="1" w:lastRow="0" w:firstColumn="1" w:lastColumn="0" w:noHBand="0" w:noVBand="0"/>
      </w:tblPr>
      <w:tblGrid>
        <w:gridCol w:w="4675"/>
        <w:gridCol w:w="4675"/>
        <w:gridCol w:w="4675"/>
      </w:tblGrid>
      <w:tr w:rsidR="009D6E94" w:rsidTr="009D6E94">
        <w:trPr>
          <w:trHeight w:val="248"/>
        </w:trPr>
        <w:tc>
          <w:tcPr>
            <w:tcW w:w="4674" w:type="dxa"/>
          </w:tcPr>
          <w:p w:rsidR="009D6E94" w:rsidRDefault="009D6E94">
            <w:pPr>
              <w:autoSpaceDE w:val="0"/>
              <w:autoSpaceDN w:val="0"/>
              <w:adjustRightInd w:val="0"/>
              <w:spacing w:after="0" w:line="240" w:lineRule="auto"/>
              <w:ind w:left="57" w:right="57"/>
              <w:jc w:val="center"/>
              <w:rPr>
                <w:rFonts w:ascii="Times New Roman" w:hAnsi="Times New Roman"/>
                <w:b/>
              </w:rPr>
            </w:pPr>
            <w:r>
              <w:rPr>
                <w:rFonts w:ascii="Times New Roman" w:hAnsi="Times New Roman"/>
              </w:rPr>
              <w:br w:type="page"/>
            </w:r>
            <w:r>
              <w:rPr>
                <w:rFonts w:ascii="Times New Roman" w:hAnsi="Times New Roman"/>
                <w:b/>
              </w:rPr>
              <w:t>З</w:t>
            </w:r>
            <w:r w:rsidR="00817C5A">
              <w:rPr>
                <w:rFonts w:ascii="Times New Roman" w:hAnsi="Times New Roman"/>
                <w:b/>
              </w:rPr>
              <w:t>аказчик</w:t>
            </w:r>
            <w:r>
              <w:rPr>
                <w:rFonts w:ascii="Times New Roman" w:hAnsi="Times New Roman"/>
                <w:b/>
              </w:rPr>
              <w:t>:</w:t>
            </w:r>
          </w:p>
          <w:p w:rsidR="009D6E94" w:rsidRDefault="009D6E94">
            <w:pPr>
              <w:suppressAutoHyphens/>
              <w:spacing w:after="0" w:line="240" w:lineRule="auto"/>
              <w:ind w:left="57" w:right="57"/>
              <w:jc w:val="both"/>
              <w:rPr>
                <w:rFonts w:ascii="Times New Roman" w:hAnsi="Times New Roman"/>
                <w:lang w:eastAsia="ar-SA"/>
              </w:rPr>
            </w:pPr>
            <w:r>
              <w:rPr>
                <w:rFonts w:ascii="Times New Roman" w:hAnsi="Times New Roman"/>
                <w:b/>
                <w:lang w:eastAsia="ar-SA"/>
              </w:rPr>
              <w:t>МКУ «ЦЗРСИ»</w:t>
            </w:r>
          </w:p>
          <w:p w:rsidR="009D6E94" w:rsidRDefault="009D6E94">
            <w:pPr>
              <w:suppressAutoHyphens/>
              <w:spacing w:after="0" w:line="240" w:lineRule="auto"/>
              <w:ind w:left="57" w:right="57"/>
              <w:jc w:val="both"/>
              <w:rPr>
                <w:rFonts w:ascii="Times New Roman" w:hAnsi="Times New Roman"/>
                <w:lang w:eastAsia="ar-SA"/>
              </w:rPr>
            </w:pPr>
            <w:r>
              <w:rPr>
                <w:rFonts w:ascii="Times New Roman" w:hAnsi="Times New Roman"/>
              </w:rPr>
              <w:t>Адрес местонахождения:</w:t>
            </w:r>
          </w:p>
          <w:p w:rsidR="009D6E94" w:rsidRPr="00FE052B" w:rsidRDefault="009D6E94" w:rsidP="00FE052B">
            <w:pPr>
              <w:spacing w:after="0" w:line="240" w:lineRule="auto"/>
              <w:ind w:left="57" w:right="57"/>
              <w:rPr>
                <w:rFonts w:ascii="Times New Roman" w:hAnsi="Times New Roman"/>
                <w:highlight w:val="cyan"/>
              </w:rPr>
            </w:pPr>
            <w:r w:rsidRPr="00FE052B">
              <w:rPr>
                <w:rFonts w:ascii="Times New Roman" w:hAnsi="Times New Roman"/>
                <w:highlight w:val="cyan"/>
              </w:rPr>
              <w:t>305001, г.</w:t>
            </w:r>
            <w:r w:rsidR="00FE052B">
              <w:rPr>
                <w:rFonts w:ascii="Times New Roman" w:hAnsi="Times New Roman"/>
                <w:highlight w:val="cyan"/>
              </w:rPr>
              <w:t xml:space="preserve"> Курск, ул. Дзержинского, д. 25</w:t>
            </w:r>
          </w:p>
          <w:p w:rsidR="009D6E94" w:rsidRDefault="009D6E94">
            <w:pPr>
              <w:spacing w:after="0" w:line="240" w:lineRule="auto"/>
              <w:ind w:left="57" w:right="57"/>
              <w:rPr>
                <w:rFonts w:ascii="Times New Roman" w:hAnsi="Times New Roman"/>
                <w:lang w:eastAsia="ru-RU"/>
              </w:rPr>
            </w:pPr>
            <w:r>
              <w:rPr>
                <w:rFonts w:ascii="Times New Roman" w:hAnsi="Times New Roman"/>
              </w:rPr>
              <w:t xml:space="preserve">ИНН </w:t>
            </w:r>
            <w:r w:rsidRPr="00FE052B">
              <w:rPr>
                <w:rFonts w:ascii="Times New Roman" w:hAnsi="Times New Roman"/>
                <w:highlight w:val="cyan"/>
              </w:rPr>
              <w:t>4632087797</w:t>
            </w:r>
            <w:r>
              <w:rPr>
                <w:rFonts w:ascii="Times New Roman" w:hAnsi="Times New Roman"/>
              </w:rPr>
              <w:t xml:space="preserve">, КПП  </w:t>
            </w:r>
            <w:r w:rsidRPr="00FE052B">
              <w:rPr>
                <w:rFonts w:ascii="Times New Roman" w:hAnsi="Times New Roman"/>
                <w:highlight w:val="cyan"/>
              </w:rPr>
              <w:t>463201001</w:t>
            </w:r>
            <w:r>
              <w:rPr>
                <w:rFonts w:ascii="Times New Roman" w:hAnsi="Times New Roman"/>
              </w:rPr>
              <w:t>,</w:t>
            </w:r>
          </w:p>
          <w:p w:rsidR="009D6E94" w:rsidRDefault="00807F08">
            <w:pPr>
              <w:spacing w:after="0" w:line="240" w:lineRule="auto"/>
              <w:ind w:left="57" w:right="57"/>
              <w:rPr>
                <w:rFonts w:ascii="Times New Roman" w:hAnsi="Times New Roman"/>
              </w:rPr>
            </w:pPr>
            <w:r w:rsidRPr="00807F08">
              <w:rPr>
                <w:rFonts w:ascii="Times New Roman" w:hAnsi="Times New Roman"/>
              </w:rPr>
              <w:t xml:space="preserve">ОГРН </w:t>
            </w:r>
            <w:r w:rsidRPr="00807F08">
              <w:rPr>
                <w:rFonts w:ascii="Times New Roman" w:hAnsi="Times New Roman"/>
                <w:highlight w:val="cyan"/>
              </w:rPr>
              <w:t>1074632023091</w:t>
            </w:r>
          </w:p>
          <w:p w:rsidR="009D6E94" w:rsidRDefault="009D6E94" w:rsidP="009D6E94">
            <w:pPr>
              <w:spacing w:after="0" w:line="240" w:lineRule="auto"/>
              <w:ind w:left="57" w:right="57"/>
              <w:rPr>
                <w:rFonts w:ascii="Times New Roman" w:hAnsi="Times New Roman"/>
              </w:rPr>
            </w:pPr>
            <w:r>
              <w:rPr>
                <w:rFonts w:ascii="Times New Roman" w:hAnsi="Times New Roman"/>
              </w:rPr>
              <w:t xml:space="preserve">Банк получателя  </w:t>
            </w:r>
            <w:r w:rsidR="00D86317" w:rsidRPr="00D86317">
              <w:rPr>
                <w:rFonts w:ascii="Times New Roman" w:hAnsi="Times New Roman"/>
                <w:highlight w:val="cyan"/>
              </w:rPr>
              <w:t>Отделение Курск, г. Курск</w:t>
            </w:r>
          </w:p>
          <w:p w:rsidR="009D6E94" w:rsidRDefault="009D6E94">
            <w:pPr>
              <w:spacing w:after="0" w:line="240" w:lineRule="auto"/>
              <w:ind w:left="57" w:right="57"/>
              <w:rPr>
                <w:rFonts w:ascii="Times New Roman" w:hAnsi="Times New Roman"/>
              </w:rPr>
            </w:pPr>
            <w:r>
              <w:rPr>
                <w:rFonts w:ascii="Times New Roman" w:hAnsi="Times New Roman"/>
              </w:rPr>
              <w:t xml:space="preserve">Расчетный счет </w:t>
            </w:r>
            <w:r w:rsidR="00D86317" w:rsidRPr="00D86317">
              <w:rPr>
                <w:rFonts w:ascii="Times New Roman" w:hAnsi="Times New Roman"/>
                <w:highlight w:val="cyan"/>
              </w:rPr>
              <w:t>03231643387010004400</w:t>
            </w:r>
            <w:r>
              <w:rPr>
                <w:rFonts w:ascii="Times New Roman" w:hAnsi="Times New Roman"/>
              </w:rPr>
              <w:t xml:space="preserve">, </w:t>
            </w:r>
          </w:p>
          <w:p w:rsidR="009D6E94" w:rsidRDefault="009D6E94">
            <w:pPr>
              <w:spacing w:after="0" w:line="240" w:lineRule="auto"/>
              <w:ind w:left="57" w:right="57"/>
              <w:rPr>
                <w:rFonts w:ascii="Times New Roman" w:hAnsi="Times New Roman"/>
              </w:rPr>
            </w:pPr>
            <w:r>
              <w:rPr>
                <w:rFonts w:ascii="Times New Roman" w:hAnsi="Times New Roman"/>
              </w:rPr>
              <w:t>Каз</w:t>
            </w:r>
            <w:r w:rsidR="002554EB">
              <w:rPr>
                <w:rFonts w:ascii="Times New Roman" w:hAnsi="Times New Roman"/>
              </w:rPr>
              <w:t xml:space="preserve">начейский счет </w:t>
            </w:r>
            <w:r w:rsidR="00D86317" w:rsidRPr="00D86317">
              <w:rPr>
                <w:rFonts w:ascii="Times New Roman" w:hAnsi="Times New Roman"/>
                <w:highlight w:val="cyan"/>
              </w:rPr>
              <w:t>40102810545370000038</w:t>
            </w:r>
            <w:r>
              <w:rPr>
                <w:rFonts w:ascii="Times New Roman" w:hAnsi="Times New Roman"/>
              </w:rPr>
              <w:t>,</w:t>
            </w:r>
          </w:p>
          <w:p w:rsidR="009D6E94" w:rsidRDefault="009D6E94">
            <w:pPr>
              <w:spacing w:after="0" w:line="240" w:lineRule="auto"/>
              <w:ind w:left="57" w:right="57"/>
              <w:rPr>
                <w:rFonts w:ascii="Times New Roman" w:hAnsi="Times New Roman"/>
              </w:rPr>
            </w:pPr>
            <w:r>
              <w:rPr>
                <w:rFonts w:ascii="Times New Roman" w:hAnsi="Times New Roman"/>
              </w:rPr>
              <w:t xml:space="preserve">Лицевой счет </w:t>
            </w:r>
            <w:r w:rsidR="00D86317" w:rsidRPr="00D86317">
              <w:rPr>
                <w:rFonts w:ascii="Times New Roman" w:hAnsi="Times New Roman"/>
                <w:highlight w:val="cyan"/>
              </w:rPr>
              <w:t>03443001370</w:t>
            </w:r>
            <w:r>
              <w:rPr>
                <w:rFonts w:ascii="Times New Roman" w:hAnsi="Times New Roman"/>
              </w:rPr>
              <w:t>,</w:t>
            </w:r>
          </w:p>
          <w:p w:rsidR="009D6E94" w:rsidRDefault="009D6E94">
            <w:pPr>
              <w:spacing w:after="0" w:line="240" w:lineRule="auto"/>
              <w:ind w:left="57" w:right="57"/>
              <w:jc w:val="both"/>
              <w:rPr>
                <w:rFonts w:ascii="Times New Roman" w:hAnsi="Times New Roman"/>
              </w:rPr>
            </w:pPr>
            <w:r>
              <w:rPr>
                <w:rFonts w:ascii="Times New Roman" w:hAnsi="Times New Roman"/>
              </w:rPr>
              <w:t xml:space="preserve">ОКТМО </w:t>
            </w:r>
            <w:r w:rsidRPr="00FE052B">
              <w:rPr>
                <w:rFonts w:ascii="Times New Roman" w:hAnsi="Times New Roman"/>
                <w:highlight w:val="cyan"/>
              </w:rPr>
              <w:t>38701000001</w:t>
            </w:r>
            <w:r>
              <w:rPr>
                <w:rFonts w:ascii="Times New Roman" w:hAnsi="Times New Roman"/>
              </w:rPr>
              <w:t>,</w:t>
            </w:r>
          </w:p>
          <w:p w:rsidR="009D6E94" w:rsidRDefault="009D6E94">
            <w:pPr>
              <w:spacing w:after="0" w:line="240" w:lineRule="auto"/>
              <w:ind w:left="57" w:right="57"/>
              <w:rPr>
                <w:rFonts w:ascii="Times New Roman" w:hAnsi="Times New Roman"/>
              </w:rPr>
            </w:pPr>
            <w:r>
              <w:rPr>
                <w:rFonts w:ascii="Times New Roman" w:hAnsi="Times New Roman"/>
              </w:rPr>
              <w:t xml:space="preserve">БИК </w:t>
            </w:r>
            <w:r w:rsidRPr="00FE052B">
              <w:rPr>
                <w:rFonts w:ascii="Times New Roman" w:hAnsi="Times New Roman"/>
                <w:highlight w:val="cyan"/>
              </w:rPr>
              <w:t>013807906</w:t>
            </w:r>
            <w:r>
              <w:rPr>
                <w:rFonts w:ascii="Times New Roman" w:hAnsi="Times New Roman"/>
              </w:rPr>
              <w:t xml:space="preserve">,  </w:t>
            </w:r>
          </w:p>
          <w:p w:rsidR="009D6E94" w:rsidRDefault="009D6E94">
            <w:pPr>
              <w:suppressAutoHyphens/>
              <w:spacing w:after="0" w:line="240" w:lineRule="auto"/>
              <w:ind w:left="57" w:right="57"/>
              <w:jc w:val="both"/>
              <w:rPr>
                <w:rFonts w:ascii="Times New Roman" w:hAnsi="Times New Roman"/>
              </w:rPr>
            </w:pPr>
            <w:r>
              <w:rPr>
                <w:rFonts w:ascii="Times New Roman" w:hAnsi="Times New Roman"/>
              </w:rPr>
              <w:t>Адрес электронной почты:</w:t>
            </w:r>
          </w:p>
          <w:p w:rsidR="004E44BA" w:rsidRPr="004E44BA" w:rsidRDefault="006F23DC">
            <w:pPr>
              <w:suppressAutoHyphens/>
              <w:spacing w:after="0" w:line="240" w:lineRule="auto"/>
              <w:ind w:left="57" w:right="57"/>
              <w:jc w:val="both"/>
              <w:rPr>
                <w:rFonts w:ascii="Times New Roman" w:hAnsi="Times New Roman" w:cs="Times New Roman"/>
              </w:rPr>
            </w:pPr>
            <w:hyperlink r:id="rId8" w:history="1">
              <w:r w:rsidR="004E44BA" w:rsidRPr="00FE052B">
                <w:rPr>
                  <w:rStyle w:val="a4"/>
                  <w:highlight w:val="cyan"/>
                </w:rPr>
                <w:t>info@czrsi-kursk.ru</w:t>
              </w:r>
            </w:hyperlink>
          </w:p>
          <w:p w:rsidR="009D6E94" w:rsidRDefault="009D6E94">
            <w:pPr>
              <w:suppressAutoHyphens/>
              <w:spacing w:after="0" w:line="240" w:lineRule="auto"/>
              <w:ind w:left="57" w:right="57"/>
              <w:jc w:val="both"/>
              <w:rPr>
                <w:rFonts w:ascii="Times New Roman" w:hAnsi="Times New Roman"/>
              </w:rPr>
            </w:pPr>
            <w:r>
              <w:rPr>
                <w:rFonts w:ascii="Times New Roman" w:hAnsi="Times New Roman"/>
              </w:rPr>
              <w:t xml:space="preserve">Телефон: </w:t>
            </w:r>
            <w:r w:rsidRPr="00FE052B">
              <w:rPr>
                <w:rFonts w:ascii="Times New Roman" w:hAnsi="Times New Roman"/>
                <w:highlight w:val="cyan"/>
              </w:rPr>
              <w:t xml:space="preserve">+7(4712) </w:t>
            </w:r>
            <w:r w:rsidR="004E44BA" w:rsidRPr="00FE052B">
              <w:rPr>
                <w:rFonts w:ascii="Times New Roman" w:hAnsi="Times New Roman"/>
                <w:highlight w:val="cyan"/>
              </w:rPr>
              <w:t>74-07-23</w:t>
            </w:r>
          </w:p>
          <w:p w:rsidR="009D6E94" w:rsidRDefault="009D6E94">
            <w:pPr>
              <w:widowControl w:val="0"/>
              <w:tabs>
                <w:tab w:val="left" w:pos="1282"/>
                <w:tab w:val="left" w:leader="underscore" w:pos="8592"/>
              </w:tabs>
              <w:autoSpaceDE w:val="0"/>
              <w:autoSpaceDN w:val="0"/>
              <w:adjustRightInd w:val="0"/>
              <w:spacing w:after="0" w:line="240" w:lineRule="auto"/>
              <w:ind w:left="57" w:right="57"/>
              <w:rPr>
                <w:rFonts w:ascii="Times New Roman" w:hAnsi="Times New Roman"/>
                <w:b/>
              </w:rPr>
            </w:pPr>
            <w:r>
              <w:rPr>
                <w:rFonts w:ascii="Times New Roman" w:hAnsi="Times New Roman"/>
                <w:b/>
              </w:rPr>
              <w:t>Председатель комитета</w:t>
            </w:r>
          </w:p>
          <w:p w:rsidR="009D6E94" w:rsidRDefault="009D6E94" w:rsidP="004E44BA">
            <w:pPr>
              <w:autoSpaceDE w:val="0"/>
              <w:autoSpaceDN w:val="0"/>
              <w:adjustRightInd w:val="0"/>
              <w:spacing w:after="0" w:line="240" w:lineRule="auto"/>
              <w:ind w:left="57" w:right="57" w:firstLine="85"/>
              <w:rPr>
                <w:rFonts w:ascii="Times New Roman" w:hAnsi="Times New Roman"/>
                <w:b/>
              </w:rPr>
            </w:pPr>
            <w:r>
              <w:rPr>
                <w:rFonts w:ascii="Times New Roman" w:hAnsi="Times New Roman"/>
                <w:b/>
              </w:rPr>
              <w:t>___________________ /</w:t>
            </w:r>
            <w:r w:rsidR="004E44BA" w:rsidRPr="00FE052B">
              <w:rPr>
                <w:rFonts w:ascii="Times New Roman" w:hAnsi="Times New Roman"/>
                <w:b/>
                <w:highlight w:val="cyan"/>
              </w:rPr>
              <w:t>О.Н. Луганская</w:t>
            </w:r>
            <w:r>
              <w:rPr>
                <w:rFonts w:ascii="Times New Roman" w:hAnsi="Times New Roman"/>
                <w:b/>
              </w:rPr>
              <w:t xml:space="preserve">/       </w:t>
            </w:r>
          </w:p>
          <w:p w:rsidR="009D6E94" w:rsidRDefault="009D6E94">
            <w:pPr>
              <w:autoSpaceDE w:val="0"/>
              <w:autoSpaceDN w:val="0"/>
              <w:adjustRightInd w:val="0"/>
              <w:spacing w:after="0" w:line="240" w:lineRule="auto"/>
              <w:ind w:left="57" w:right="57"/>
              <w:jc w:val="center"/>
              <w:rPr>
                <w:rFonts w:ascii="Times New Roman" w:hAnsi="Times New Roman" w:cs="Times New Roman"/>
              </w:rPr>
            </w:pPr>
          </w:p>
        </w:tc>
        <w:tc>
          <w:tcPr>
            <w:tcW w:w="4674" w:type="dxa"/>
          </w:tcPr>
          <w:p w:rsidR="009D6E94" w:rsidRDefault="009D6E94">
            <w:pPr>
              <w:autoSpaceDE w:val="0"/>
              <w:autoSpaceDN w:val="0"/>
              <w:adjustRightInd w:val="0"/>
              <w:spacing w:after="0" w:line="240" w:lineRule="auto"/>
              <w:ind w:left="57" w:right="57"/>
              <w:jc w:val="center"/>
              <w:rPr>
                <w:rFonts w:ascii="Times New Roman" w:hAnsi="Times New Roman"/>
                <w:b/>
              </w:rPr>
            </w:pPr>
            <w:r>
              <w:rPr>
                <w:rFonts w:ascii="Times New Roman" w:hAnsi="Times New Roman"/>
                <w:b/>
              </w:rPr>
              <w:t>И</w:t>
            </w:r>
            <w:r w:rsidR="00817C5A">
              <w:rPr>
                <w:rFonts w:ascii="Times New Roman" w:hAnsi="Times New Roman"/>
                <w:b/>
              </w:rPr>
              <w:t>сполнитель</w:t>
            </w:r>
            <w:r>
              <w:rPr>
                <w:rFonts w:ascii="Times New Roman" w:hAnsi="Times New Roman"/>
                <w:b/>
              </w:rPr>
              <w:t>:</w:t>
            </w:r>
          </w:p>
          <w:p w:rsidR="009D6E94" w:rsidRDefault="009D6E94">
            <w:pPr>
              <w:autoSpaceDE w:val="0"/>
              <w:autoSpaceDN w:val="0"/>
              <w:adjustRightInd w:val="0"/>
              <w:spacing w:after="0" w:line="240" w:lineRule="auto"/>
              <w:ind w:left="57" w:right="57"/>
              <w:rPr>
                <w:rFonts w:ascii="Times New Roman" w:hAnsi="Times New Roman" w:cs="Times New Roman"/>
                <w:b/>
              </w:rPr>
            </w:pPr>
          </w:p>
        </w:tc>
        <w:tc>
          <w:tcPr>
            <w:tcW w:w="4674" w:type="dxa"/>
          </w:tcPr>
          <w:p w:rsidR="009D6E94" w:rsidRDefault="009D6E94">
            <w:pPr>
              <w:snapToGrid w:val="0"/>
              <w:spacing w:after="0" w:line="240" w:lineRule="auto"/>
              <w:ind w:firstLine="29"/>
              <w:rPr>
                <w:rFonts w:ascii="Times New Roman" w:hAnsi="Times New Roman" w:cs="Times New Roman"/>
                <w:b/>
                <w:bCs/>
              </w:rPr>
            </w:pPr>
          </w:p>
        </w:tc>
      </w:tr>
    </w:tbl>
    <w:p w:rsidR="009D6E94" w:rsidRDefault="009D6E94" w:rsidP="009D6E94">
      <w:pPr>
        <w:shd w:val="clear" w:color="auto" w:fill="FFFFFF"/>
        <w:tabs>
          <w:tab w:val="left" w:pos="1013"/>
        </w:tabs>
        <w:spacing w:after="0" w:line="240" w:lineRule="auto"/>
        <w:jc w:val="both"/>
        <w:rPr>
          <w:rFonts w:ascii="Times New Roman" w:eastAsia="Times New Roman" w:hAnsi="Times New Roman" w:cs="Times New Roman"/>
          <w:color w:val="000000"/>
          <w:sz w:val="24"/>
          <w:szCs w:val="24"/>
          <w:lang w:eastAsia="ru-RU"/>
        </w:rPr>
      </w:pPr>
    </w:p>
    <w:tbl>
      <w:tblPr>
        <w:tblW w:w="99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58"/>
        <w:gridCol w:w="4957"/>
      </w:tblGrid>
      <w:tr w:rsidR="00D47CD6" w:rsidTr="00D47CD6">
        <w:trPr>
          <w:jc w:val="right"/>
        </w:trPr>
        <w:tc>
          <w:tcPr>
            <w:tcW w:w="4958" w:type="dxa"/>
            <w:tcBorders>
              <w:top w:val="single" w:sz="4" w:space="0" w:color="000000"/>
              <w:left w:val="single" w:sz="4" w:space="0" w:color="000000"/>
              <w:bottom w:val="single" w:sz="4" w:space="0" w:color="000000"/>
              <w:right w:val="single" w:sz="4" w:space="0" w:color="000000"/>
            </w:tcBorders>
            <w:hideMark/>
          </w:tcPr>
          <w:p w:rsidR="00D47CD6" w:rsidRDefault="00D47CD6">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ДОКУМЕНТ ПОДПИСАН</w:t>
            </w:r>
          </w:p>
          <w:p w:rsidR="00D47CD6" w:rsidRDefault="00D47CD6">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ЭЛЕКТРОННОЙ ПОДПИСЬЮ</w:t>
            </w:r>
          </w:p>
          <w:p w:rsidR="00D47CD6" w:rsidRDefault="00D47CD6">
            <w:pPr>
              <w:shd w:val="clear" w:color="auto" w:fill="FFFFFF"/>
              <w:suppressAutoHyphens/>
              <w:spacing w:after="0" w:line="240" w:lineRule="auto"/>
              <w:jc w:val="both"/>
              <w:rPr>
                <w:rFonts w:ascii="Times New Roman" w:hAnsi="Times New Roman"/>
                <w:lang w:eastAsia="ar-SA"/>
              </w:rPr>
            </w:pPr>
            <w:r>
              <w:rPr>
                <w:rFonts w:ascii="Times New Roman" w:hAnsi="Times New Roman"/>
                <w:b/>
              </w:rPr>
              <w:t>Владелец</w:t>
            </w:r>
            <w:r>
              <w:rPr>
                <w:rFonts w:ascii="Times New Roman" w:hAnsi="Times New Roman"/>
                <w:lang w:eastAsia="ar-SA"/>
              </w:rPr>
              <w:t xml:space="preserve">: </w:t>
            </w:r>
          </w:p>
          <w:p w:rsidR="00D47CD6" w:rsidRDefault="00D47CD6">
            <w:pPr>
              <w:shd w:val="clear" w:color="auto" w:fill="FFFFFF"/>
              <w:suppressAutoHyphens/>
              <w:spacing w:after="0" w:line="240" w:lineRule="auto"/>
              <w:jc w:val="both"/>
              <w:rPr>
                <w:rFonts w:ascii="Times New Roman" w:hAnsi="Times New Roman"/>
                <w:lang w:eastAsia="ar-SA"/>
              </w:rPr>
            </w:pPr>
            <w:r>
              <w:rPr>
                <w:rFonts w:ascii="Times New Roman" w:hAnsi="Times New Roman"/>
                <w:b/>
              </w:rPr>
              <w:t>Сертификат</w:t>
            </w:r>
            <w:r>
              <w:rPr>
                <w:rFonts w:ascii="Times New Roman" w:hAnsi="Times New Roman"/>
                <w:lang w:eastAsia="ar-SA"/>
              </w:rPr>
              <w:t xml:space="preserve">: </w:t>
            </w:r>
          </w:p>
          <w:p w:rsidR="00D47CD6" w:rsidRDefault="00D47CD6">
            <w:pPr>
              <w:shd w:val="clear" w:color="auto" w:fill="FFFFFF"/>
              <w:suppressAutoHyphens/>
              <w:spacing w:after="0" w:line="240" w:lineRule="auto"/>
              <w:jc w:val="both"/>
              <w:rPr>
                <w:rFonts w:ascii="Times New Roman" w:hAnsi="Times New Roman" w:cs="Times New Roman"/>
                <w:b/>
              </w:rPr>
            </w:pPr>
            <w:r>
              <w:rPr>
                <w:rFonts w:ascii="Times New Roman" w:hAnsi="Times New Roman"/>
                <w:b/>
              </w:rPr>
              <w:t>Действителен</w:t>
            </w:r>
            <w:r>
              <w:rPr>
                <w:rFonts w:ascii="Times New Roman" w:hAnsi="Times New Roman"/>
                <w:lang w:eastAsia="ar-SA"/>
              </w:rPr>
              <w:t xml:space="preserve">: </w:t>
            </w:r>
          </w:p>
        </w:tc>
        <w:tc>
          <w:tcPr>
            <w:tcW w:w="4957" w:type="dxa"/>
            <w:tcBorders>
              <w:top w:val="single" w:sz="4" w:space="0" w:color="000000"/>
              <w:left w:val="single" w:sz="4" w:space="0" w:color="000000"/>
              <w:bottom w:val="single" w:sz="4" w:space="0" w:color="000000"/>
              <w:right w:val="single" w:sz="4" w:space="0" w:color="000000"/>
            </w:tcBorders>
            <w:hideMark/>
          </w:tcPr>
          <w:p w:rsidR="00D47CD6" w:rsidRDefault="00D47CD6">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ДОКУМЕНТ ПОДПИСАН</w:t>
            </w:r>
          </w:p>
          <w:p w:rsidR="00D47CD6" w:rsidRDefault="00D47CD6">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ЭЛЕКТРОННОЙ ПОДПИСЬЮ</w:t>
            </w:r>
          </w:p>
          <w:p w:rsidR="00D47CD6" w:rsidRDefault="00D47CD6">
            <w:pPr>
              <w:shd w:val="clear" w:color="auto" w:fill="FFFFFF"/>
              <w:suppressAutoHyphens/>
              <w:spacing w:after="0" w:line="240" w:lineRule="auto"/>
              <w:jc w:val="both"/>
              <w:rPr>
                <w:rFonts w:ascii="Times New Roman" w:hAnsi="Times New Roman"/>
                <w:lang w:eastAsia="ar-SA"/>
              </w:rPr>
            </w:pPr>
            <w:r>
              <w:rPr>
                <w:rFonts w:ascii="Times New Roman" w:hAnsi="Times New Roman"/>
                <w:b/>
              </w:rPr>
              <w:t>Владелец</w:t>
            </w:r>
            <w:r>
              <w:rPr>
                <w:rFonts w:ascii="Times New Roman" w:hAnsi="Times New Roman"/>
                <w:lang w:eastAsia="ar-SA"/>
              </w:rPr>
              <w:t xml:space="preserve">: </w:t>
            </w:r>
          </w:p>
          <w:p w:rsidR="00D47CD6" w:rsidRDefault="00D47CD6">
            <w:pPr>
              <w:shd w:val="clear" w:color="auto" w:fill="FFFFFF"/>
              <w:suppressAutoHyphens/>
              <w:spacing w:after="0" w:line="240" w:lineRule="auto"/>
              <w:jc w:val="both"/>
              <w:rPr>
                <w:rFonts w:ascii="Times New Roman" w:hAnsi="Times New Roman"/>
                <w:lang w:eastAsia="ar-SA"/>
              </w:rPr>
            </w:pPr>
            <w:r>
              <w:rPr>
                <w:rFonts w:ascii="Times New Roman" w:hAnsi="Times New Roman"/>
                <w:b/>
              </w:rPr>
              <w:t>Сертификат</w:t>
            </w:r>
            <w:r>
              <w:rPr>
                <w:rFonts w:ascii="Times New Roman" w:hAnsi="Times New Roman"/>
                <w:lang w:eastAsia="ar-SA"/>
              </w:rPr>
              <w:t xml:space="preserve">: </w:t>
            </w:r>
          </w:p>
          <w:p w:rsidR="00D47CD6" w:rsidRDefault="00D47CD6">
            <w:pPr>
              <w:shd w:val="clear" w:color="auto" w:fill="FFFFFF"/>
              <w:suppressAutoHyphens/>
              <w:spacing w:after="0" w:line="240" w:lineRule="auto"/>
              <w:jc w:val="both"/>
              <w:rPr>
                <w:rFonts w:ascii="Times New Roman" w:hAnsi="Times New Roman" w:cs="Times New Roman"/>
                <w:b/>
              </w:rPr>
            </w:pPr>
            <w:r>
              <w:rPr>
                <w:rFonts w:ascii="Times New Roman" w:hAnsi="Times New Roman"/>
                <w:b/>
              </w:rPr>
              <w:t>Действителен</w:t>
            </w:r>
            <w:r>
              <w:rPr>
                <w:rFonts w:ascii="Times New Roman" w:hAnsi="Times New Roman"/>
                <w:lang w:eastAsia="ar-SA"/>
              </w:rPr>
              <w:t xml:space="preserve">: </w:t>
            </w:r>
          </w:p>
        </w:tc>
      </w:tr>
    </w:tbl>
    <w:p w:rsidR="004E44BA" w:rsidRDefault="004E44BA" w:rsidP="009D6E94">
      <w:pPr>
        <w:shd w:val="clear" w:color="auto" w:fill="FFFFFF"/>
        <w:tabs>
          <w:tab w:val="left" w:pos="1013"/>
        </w:tabs>
        <w:spacing w:after="0" w:line="240" w:lineRule="auto"/>
        <w:jc w:val="both"/>
        <w:rPr>
          <w:rFonts w:ascii="Times New Roman" w:eastAsia="Times New Roman" w:hAnsi="Times New Roman" w:cs="Times New Roman"/>
          <w:color w:val="000000"/>
          <w:sz w:val="24"/>
          <w:szCs w:val="24"/>
          <w:lang w:eastAsia="ru-RU"/>
        </w:rPr>
      </w:pPr>
    </w:p>
    <w:p w:rsidR="004E44BA" w:rsidRDefault="004E44BA" w:rsidP="009D6E94">
      <w:pPr>
        <w:shd w:val="clear" w:color="auto" w:fill="FFFFFF"/>
        <w:tabs>
          <w:tab w:val="left" w:pos="1013"/>
        </w:tabs>
        <w:spacing w:after="0" w:line="240" w:lineRule="auto"/>
        <w:jc w:val="both"/>
        <w:rPr>
          <w:rFonts w:ascii="Times New Roman" w:eastAsia="Times New Roman" w:hAnsi="Times New Roman" w:cs="Times New Roman"/>
          <w:color w:val="000000"/>
          <w:sz w:val="24"/>
          <w:szCs w:val="24"/>
          <w:lang w:eastAsia="ru-RU"/>
        </w:rPr>
      </w:pPr>
    </w:p>
    <w:p w:rsidR="006F73C0" w:rsidRDefault="006F73C0" w:rsidP="009D6E94">
      <w:pPr>
        <w:shd w:val="clear" w:color="auto" w:fill="FFFFFF"/>
        <w:tabs>
          <w:tab w:val="left" w:pos="1013"/>
        </w:tabs>
        <w:spacing w:after="0" w:line="240" w:lineRule="auto"/>
        <w:jc w:val="both"/>
        <w:rPr>
          <w:rFonts w:ascii="Times New Roman" w:eastAsia="Times New Roman" w:hAnsi="Times New Roman" w:cs="Times New Roman"/>
          <w:color w:val="000000"/>
          <w:sz w:val="24"/>
          <w:szCs w:val="24"/>
          <w:lang w:eastAsia="ru-RU"/>
        </w:rPr>
      </w:pPr>
    </w:p>
    <w:p w:rsidR="006F73C0" w:rsidRDefault="006F73C0" w:rsidP="009D6E94">
      <w:pPr>
        <w:shd w:val="clear" w:color="auto" w:fill="FFFFFF"/>
        <w:tabs>
          <w:tab w:val="left" w:pos="1013"/>
        </w:tabs>
        <w:spacing w:after="0" w:line="240" w:lineRule="auto"/>
        <w:jc w:val="both"/>
        <w:rPr>
          <w:rFonts w:ascii="Times New Roman" w:eastAsia="Times New Roman" w:hAnsi="Times New Roman" w:cs="Times New Roman"/>
          <w:color w:val="000000"/>
          <w:sz w:val="24"/>
          <w:szCs w:val="24"/>
          <w:lang w:eastAsia="ru-RU"/>
        </w:rPr>
      </w:pPr>
    </w:p>
    <w:p w:rsidR="006F73C0" w:rsidRDefault="006F73C0" w:rsidP="009D6E94">
      <w:pPr>
        <w:shd w:val="clear" w:color="auto" w:fill="FFFFFF"/>
        <w:tabs>
          <w:tab w:val="left" w:pos="1013"/>
        </w:tabs>
        <w:spacing w:after="0" w:line="240" w:lineRule="auto"/>
        <w:jc w:val="both"/>
        <w:rPr>
          <w:rFonts w:ascii="Times New Roman" w:eastAsia="Times New Roman" w:hAnsi="Times New Roman" w:cs="Times New Roman"/>
          <w:color w:val="000000"/>
          <w:sz w:val="24"/>
          <w:szCs w:val="24"/>
          <w:lang w:eastAsia="ru-RU"/>
        </w:rPr>
      </w:pPr>
    </w:p>
    <w:p w:rsidR="006F73C0" w:rsidRDefault="006F73C0" w:rsidP="009D6E94">
      <w:pPr>
        <w:shd w:val="clear" w:color="auto" w:fill="FFFFFF"/>
        <w:tabs>
          <w:tab w:val="left" w:pos="1013"/>
        </w:tabs>
        <w:spacing w:after="0" w:line="240" w:lineRule="auto"/>
        <w:jc w:val="both"/>
        <w:rPr>
          <w:rFonts w:ascii="Times New Roman" w:eastAsia="Times New Roman" w:hAnsi="Times New Roman" w:cs="Times New Roman"/>
          <w:color w:val="000000"/>
          <w:sz w:val="24"/>
          <w:szCs w:val="24"/>
          <w:lang w:eastAsia="ru-RU"/>
        </w:rPr>
      </w:pPr>
    </w:p>
    <w:p w:rsidR="006F73C0" w:rsidRDefault="006F73C0" w:rsidP="009D6E94">
      <w:pPr>
        <w:shd w:val="clear" w:color="auto" w:fill="FFFFFF"/>
        <w:tabs>
          <w:tab w:val="left" w:pos="1013"/>
        </w:tabs>
        <w:spacing w:after="0" w:line="240" w:lineRule="auto"/>
        <w:jc w:val="both"/>
        <w:rPr>
          <w:rFonts w:ascii="Times New Roman" w:eastAsia="Times New Roman" w:hAnsi="Times New Roman" w:cs="Times New Roman"/>
          <w:color w:val="000000"/>
          <w:sz w:val="24"/>
          <w:szCs w:val="24"/>
          <w:lang w:eastAsia="ru-RU"/>
        </w:rPr>
      </w:pPr>
    </w:p>
    <w:p w:rsidR="006F73C0" w:rsidRDefault="006F73C0" w:rsidP="006F73C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№1</w:t>
      </w:r>
    </w:p>
    <w:p w:rsidR="006F73C0" w:rsidRDefault="006F73C0" w:rsidP="006F73C0">
      <w:pPr>
        <w:tabs>
          <w:tab w:val="left" w:pos="2130"/>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Контракту </w:t>
      </w:r>
      <w:r>
        <w:rPr>
          <w:rFonts w:ascii="Times New Roman" w:eastAsia="Times New Roman" w:hAnsi="Times New Roman" w:cs="Times New Roman"/>
          <w:bCs/>
          <w:lang w:eastAsia="ru-RU"/>
        </w:rPr>
        <w:t>№___</w:t>
      </w:r>
    </w:p>
    <w:p w:rsidR="006F73C0" w:rsidRDefault="006F73C0" w:rsidP="006F73C0">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«___» _______________ 202_г.</w:t>
      </w:r>
    </w:p>
    <w:p w:rsidR="006F73C0" w:rsidRDefault="006F73C0" w:rsidP="006F73C0">
      <w:pPr>
        <w:widowControl w:val="0"/>
        <w:tabs>
          <w:tab w:val="left" w:pos="1260"/>
        </w:tabs>
        <w:spacing w:after="60" w:line="25" w:lineRule="atLeast"/>
        <w:ind w:firstLine="709"/>
        <w:jc w:val="right"/>
        <w:rPr>
          <w:rFonts w:ascii="Times New Roman" w:eastAsia="Times New Roman" w:hAnsi="Times New Roman" w:cs="Times New Roman"/>
          <w:bCs/>
          <w:sz w:val="24"/>
          <w:szCs w:val="24"/>
          <w:lang w:eastAsia="ru-RU"/>
        </w:rPr>
      </w:pPr>
    </w:p>
    <w:p w:rsidR="006F73C0" w:rsidRDefault="006F73C0" w:rsidP="006F73C0">
      <w:pPr>
        <w:spacing w:after="0" w:line="240" w:lineRule="auto"/>
        <w:jc w:val="both"/>
        <w:rPr>
          <w:rFonts w:ascii="Times New Roman" w:eastAsia="Times New Roman" w:hAnsi="Times New Roman" w:cs="Times New Roman"/>
          <w:sz w:val="24"/>
          <w:szCs w:val="24"/>
          <w:lang w:eastAsia="ru-RU"/>
        </w:rPr>
      </w:pPr>
    </w:p>
    <w:p w:rsidR="006F73C0" w:rsidRDefault="006F73C0" w:rsidP="006F73C0">
      <w:pPr>
        <w:spacing w:after="0" w:line="240" w:lineRule="auto"/>
        <w:jc w:val="both"/>
        <w:rPr>
          <w:rFonts w:ascii="Times New Roman" w:eastAsia="Times New Roman" w:hAnsi="Times New Roman" w:cs="Times New Roman"/>
          <w:sz w:val="24"/>
          <w:szCs w:val="24"/>
          <w:lang w:eastAsia="ru-RU"/>
        </w:rPr>
      </w:pPr>
    </w:p>
    <w:p w:rsidR="006F73C0" w:rsidRDefault="006F73C0" w:rsidP="00BE4F1A">
      <w:pPr>
        <w:widowControl w:val="0"/>
        <w:tabs>
          <w:tab w:val="left" w:pos="1260"/>
        </w:tabs>
        <w:spacing w:after="60" w:line="25" w:lineRule="atLeast"/>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w:t>
      </w:r>
      <w:r w:rsidR="00BE4F1A">
        <w:rPr>
          <w:rFonts w:ascii="Times New Roman" w:eastAsia="Times New Roman" w:hAnsi="Times New Roman" w:cs="Times New Roman"/>
          <w:b/>
          <w:bCs/>
          <w:sz w:val="24"/>
          <w:szCs w:val="24"/>
          <w:lang w:eastAsia="ru-RU"/>
        </w:rPr>
        <w:t>пецификация</w:t>
      </w:r>
    </w:p>
    <w:p w:rsidR="006F73C0" w:rsidRDefault="006F73C0" w:rsidP="006F73C0">
      <w:pPr>
        <w:spacing w:after="0" w:line="240" w:lineRule="auto"/>
        <w:jc w:val="both"/>
        <w:rPr>
          <w:rFonts w:ascii="Times New Roman" w:eastAsia="Times New Roman" w:hAnsi="Times New Roman" w:cs="Times New Roman"/>
          <w:sz w:val="24"/>
          <w:szCs w:val="24"/>
          <w:lang w:eastAsia="ru-RU"/>
        </w:rPr>
      </w:pPr>
    </w:p>
    <w:p w:rsidR="006F73C0" w:rsidRDefault="006F73C0" w:rsidP="006F73C0">
      <w:pPr>
        <w:spacing w:after="0" w:line="240" w:lineRule="auto"/>
        <w:jc w:val="both"/>
        <w:rPr>
          <w:rFonts w:ascii="Times New Roman" w:eastAsia="Times New Roman" w:hAnsi="Times New Roman" w:cs="Times New Roman"/>
          <w:sz w:val="24"/>
          <w:szCs w:val="24"/>
          <w:lang w:eastAsia="ru-RU"/>
        </w:rPr>
      </w:pP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1693"/>
        <w:gridCol w:w="1247"/>
        <w:gridCol w:w="794"/>
        <w:gridCol w:w="1191"/>
        <w:gridCol w:w="540"/>
        <w:gridCol w:w="851"/>
        <w:gridCol w:w="1559"/>
        <w:gridCol w:w="1338"/>
      </w:tblGrid>
      <w:tr w:rsidR="006F73C0" w:rsidTr="00A67851">
        <w:trPr>
          <w:jc w:val="center"/>
        </w:trPr>
        <w:tc>
          <w:tcPr>
            <w:tcW w:w="456" w:type="dxa"/>
            <w:vMerge w:val="restart"/>
            <w:tcBorders>
              <w:top w:val="single" w:sz="4" w:space="0" w:color="auto"/>
              <w:left w:val="single" w:sz="4" w:space="0" w:color="auto"/>
              <w:bottom w:val="single" w:sz="4" w:space="0" w:color="auto"/>
              <w:right w:val="single" w:sz="4" w:space="0" w:color="auto"/>
            </w:tcBorders>
            <w:hideMark/>
          </w:tcPr>
          <w:p w:rsidR="006F73C0" w:rsidRDefault="006F73C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w:t>
            </w:r>
          </w:p>
        </w:tc>
        <w:tc>
          <w:tcPr>
            <w:tcW w:w="1693" w:type="dxa"/>
            <w:vMerge w:val="restart"/>
            <w:tcBorders>
              <w:top w:val="single" w:sz="4" w:space="0" w:color="auto"/>
              <w:left w:val="single" w:sz="4" w:space="0" w:color="auto"/>
              <w:bottom w:val="single" w:sz="4" w:space="0" w:color="auto"/>
              <w:right w:val="single" w:sz="4" w:space="0" w:color="auto"/>
            </w:tcBorders>
            <w:hideMark/>
          </w:tcPr>
          <w:p w:rsidR="006F73C0" w:rsidRDefault="006F73C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услуги</w:t>
            </w:r>
          </w:p>
        </w:tc>
        <w:tc>
          <w:tcPr>
            <w:tcW w:w="1247" w:type="dxa"/>
            <w:vMerge w:val="restart"/>
            <w:tcBorders>
              <w:top w:val="single" w:sz="4" w:space="0" w:color="auto"/>
              <w:left w:val="single" w:sz="4" w:space="0" w:color="auto"/>
              <w:bottom w:val="single" w:sz="4" w:space="0" w:color="auto"/>
              <w:right w:val="single" w:sz="4" w:space="0" w:color="auto"/>
            </w:tcBorders>
            <w:hideMark/>
          </w:tcPr>
          <w:p w:rsidR="006F73C0" w:rsidRDefault="006F73C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Единица измерения (по ОКЕИ)</w:t>
            </w:r>
          </w:p>
        </w:tc>
        <w:tc>
          <w:tcPr>
            <w:tcW w:w="794" w:type="dxa"/>
            <w:vMerge w:val="restart"/>
            <w:tcBorders>
              <w:top w:val="single" w:sz="4" w:space="0" w:color="auto"/>
              <w:left w:val="single" w:sz="4" w:space="0" w:color="auto"/>
              <w:bottom w:val="single" w:sz="4" w:space="0" w:color="auto"/>
              <w:right w:val="single" w:sz="4" w:space="0" w:color="auto"/>
            </w:tcBorders>
            <w:hideMark/>
          </w:tcPr>
          <w:p w:rsidR="006F73C0" w:rsidRDefault="006F73C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Объем услуги</w:t>
            </w:r>
          </w:p>
        </w:tc>
        <w:tc>
          <w:tcPr>
            <w:tcW w:w="1191" w:type="dxa"/>
            <w:vMerge w:val="restart"/>
            <w:tcBorders>
              <w:top w:val="single" w:sz="4" w:space="0" w:color="auto"/>
              <w:left w:val="single" w:sz="4" w:space="0" w:color="auto"/>
              <w:bottom w:val="single" w:sz="4" w:space="0" w:color="auto"/>
              <w:right w:val="single" w:sz="4" w:space="0" w:color="auto"/>
            </w:tcBorders>
            <w:hideMark/>
          </w:tcPr>
          <w:p w:rsidR="006F73C0" w:rsidRDefault="006F73C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единицы услуги без НДС (руб. коп.)</w:t>
            </w:r>
          </w:p>
        </w:tc>
        <w:tc>
          <w:tcPr>
            <w:tcW w:w="1391" w:type="dxa"/>
            <w:gridSpan w:val="2"/>
            <w:tcBorders>
              <w:top w:val="single" w:sz="4" w:space="0" w:color="auto"/>
              <w:left w:val="single" w:sz="4" w:space="0" w:color="auto"/>
              <w:bottom w:val="single" w:sz="4" w:space="0" w:color="auto"/>
              <w:right w:val="single" w:sz="4" w:space="0" w:color="auto"/>
            </w:tcBorders>
            <w:hideMark/>
          </w:tcPr>
          <w:p w:rsidR="006F73C0" w:rsidRDefault="006F73C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НДС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F73C0" w:rsidRDefault="006F73C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единицы услуги с учетом НДС (руб. коп.)</w:t>
            </w:r>
          </w:p>
        </w:tc>
        <w:tc>
          <w:tcPr>
            <w:tcW w:w="1338" w:type="dxa"/>
            <w:vMerge w:val="restart"/>
            <w:tcBorders>
              <w:top w:val="single" w:sz="4" w:space="0" w:color="auto"/>
              <w:left w:val="single" w:sz="4" w:space="0" w:color="auto"/>
              <w:bottom w:val="single" w:sz="4" w:space="0" w:color="auto"/>
              <w:right w:val="single" w:sz="4" w:space="0" w:color="auto"/>
            </w:tcBorders>
            <w:hideMark/>
          </w:tcPr>
          <w:p w:rsidR="006F73C0" w:rsidRDefault="006F73C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Сумма с учетом НДС (руб. коп.)</w:t>
            </w:r>
          </w:p>
        </w:tc>
      </w:tr>
      <w:tr w:rsidR="006F73C0" w:rsidTr="00A67851">
        <w:trPr>
          <w:jc w:val="center"/>
        </w:trPr>
        <w:tc>
          <w:tcPr>
            <w:tcW w:w="456" w:type="dxa"/>
            <w:vMerge/>
            <w:tcBorders>
              <w:top w:val="single" w:sz="4" w:space="0" w:color="auto"/>
              <w:left w:val="single" w:sz="4" w:space="0" w:color="auto"/>
              <w:bottom w:val="single" w:sz="4" w:space="0" w:color="auto"/>
              <w:right w:val="single" w:sz="4" w:space="0" w:color="auto"/>
            </w:tcBorders>
            <w:vAlign w:val="center"/>
            <w:hideMark/>
          </w:tcPr>
          <w:p w:rsidR="006F73C0" w:rsidRDefault="006F73C0">
            <w:pPr>
              <w:spacing w:after="0" w:line="240" w:lineRule="auto"/>
              <w:rPr>
                <w:rFonts w:ascii="Times New Roman" w:eastAsia="Times New Roman" w:hAnsi="Times New Roman" w:cs="Times New Roman"/>
                <w:lang w:eastAsia="ru-RU"/>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6F73C0" w:rsidRDefault="006F73C0">
            <w:pPr>
              <w:spacing w:after="0" w:line="240" w:lineRule="auto"/>
              <w:rPr>
                <w:rFonts w:ascii="Times New Roman" w:eastAsia="Times New Roman" w:hAnsi="Times New Roman" w:cs="Times New Roman"/>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6F73C0" w:rsidRDefault="006F73C0">
            <w:pPr>
              <w:spacing w:after="0" w:line="240" w:lineRule="auto"/>
              <w:rPr>
                <w:rFonts w:ascii="Times New Roman" w:eastAsia="Times New Roman" w:hAnsi="Times New Roman" w:cs="Times New Roman"/>
                <w:lang w:eastAsia="ru-RU"/>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6F73C0" w:rsidRDefault="006F73C0">
            <w:pPr>
              <w:spacing w:after="0" w:line="240" w:lineRule="auto"/>
              <w:rPr>
                <w:rFonts w:ascii="Times New Roman" w:eastAsia="Times New Roman" w:hAnsi="Times New Roman" w:cs="Times New Roman"/>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6F73C0" w:rsidRDefault="006F73C0">
            <w:pPr>
              <w:spacing w:after="0" w:line="240" w:lineRule="auto"/>
              <w:rPr>
                <w:rFonts w:ascii="Times New Roman" w:eastAsia="Times New Roman" w:hAnsi="Times New Roman" w:cs="Times New Roman"/>
                <w:lang w:eastAsia="ru-RU"/>
              </w:rPr>
            </w:pPr>
          </w:p>
        </w:tc>
        <w:tc>
          <w:tcPr>
            <w:tcW w:w="540" w:type="dxa"/>
            <w:tcBorders>
              <w:top w:val="single" w:sz="4" w:space="0" w:color="auto"/>
              <w:left w:val="single" w:sz="4" w:space="0" w:color="auto"/>
              <w:bottom w:val="single" w:sz="4" w:space="0" w:color="auto"/>
              <w:right w:val="single" w:sz="4" w:space="0" w:color="auto"/>
            </w:tcBorders>
            <w:hideMark/>
          </w:tcPr>
          <w:p w:rsidR="006F73C0" w:rsidRDefault="006F73C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6F73C0" w:rsidRDefault="006F73C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Сумма (руб. коп.)</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73C0" w:rsidRDefault="006F73C0">
            <w:pPr>
              <w:spacing w:after="0" w:line="240" w:lineRule="auto"/>
              <w:rPr>
                <w:rFonts w:ascii="Times New Roman" w:eastAsia="Times New Roman" w:hAnsi="Times New Roman" w:cs="Times New Roman"/>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6F73C0" w:rsidRDefault="006F73C0">
            <w:pPr>
              <w:spacing w:after="0" w:line="240" w:lineRule="auto"/>
              <w:rPr>
                <w:rFonts w:ascii="Times New Roman" w:eastAsia="Times New Roman" w:hAnsi="Times New Roman" w:cs="Times New Roman"/>
                <w:lang w:eastAsia="ru-RU"/>
              </w:rPr>
            </w:pPr>
          </w:p>
        </w:tc>
      </w:tr>
      <w:tr w:rsidR="006F73C0" w:rsidTr="00A67851">
        <w:trPr>
          <w:jc w:val="center"/>
        </w:trPr>
        <w:tc>
          <w:tcPr>
            <w:tcW w:w="456" w:type="dxa"/>
            <w:tcBorders>
              <w:top w:val="single" w:sz="4" w:space="0" w:color="auto"/>
              <w:left w:val="single" w:sz="4" w:space="0" w:color="auto"/>
              <w:bottom w:val="single" w:sz="4" w:space="0" w:color="auto"/>
              <w:right w:val="single" w:sz="4" w:space="0" w:color="auto"/>
            </w:tcBorders>
          </w:tcPr>
          <w:p w:rsidR="006F73C0" w:rsidRDefault="00EE531D" w:rsidP="00EE531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93" w:type="dxa"/>
            <w:tcBorders>
              <w:top w:val="single" w:sz="4" w:space="0" w:color="auto"/>
              <w:left w:val="single" w:sz="4" w:space="0" w:color="auto"/>
              <w:bottom w:val="single" w:sz="4" w:space="0" w:color="auto"/>
              <w:right w:val="single" w:sz="4" w:space="0" w:color="auto"/>
            </w:tcBorders>
          </w:tcPr>
          <w:p w:rsidR="006F73C0" w:rsidRDefault="00EE531D" w:rsidP="00EE531D">
            <w:pPr>
              <w:spacing w:after="0" w:line="240" w:lineRule="auto"/>
              <w:jc w:val="both"/>
              <w:rPr>
                <w:rFonts w:ascii="Times New Roman" w:eastAsia="Times New Roman" w:hAnsi="Times New Roman" w:cs="Times New Roman"/>
                <w:lang w:eastAsia="ru-RU"/>
              </w:rPr>
            </w:pPr>
            <w:r w:rsidRPr="00FE052B">
              <w:rPr>
                <w:rFonts w:ascii="Times New Roman" w:eastAsia="Times New Roman" w:hAnsi="Times New Roman" w:cs="Times New Roman"/>
                <w:highlight w:val="cyan"/>
                <w:lang w:eastAsia="ru-RU"/>
              </w:rPr>
              <w:t>Оказание услуги по охране МКУ «ЦЗРСИ»</w:t>
            </w:r>
          </w:p>
        </w:tc>
        <w:tc>
          <w:tcPr>
            <w:tcW w:w="1247" w:type="dxa"/>
            <w:tcBorders>
              <w:top w:val="single" w:sz="4" w:space="0" w:color="auto"/>
              <w:left w:val="single" w:sz="4" w:space="0" w:color="auto"/>
              <w:bottom w:val="single" w:sz="4" w:space="0" w:color="auto"/>
              <w:right w:val="single" w:sz="4" w:space="0" w:color="auto"/>
            </w:tcBorders>
          </w:tcPr>
          <w:p w:rsidR="006F73C0" w:rsidRDefault="00EE531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Человеко-час</w:t>
            </w:r>
          </w:p>
        </w:tc>
        <w:tc>
          <w:tcPr>
            <w:tcW w:w="794" w:type="dxa"/>
            <w:tcBorders>
              <w:top w:val="single" w:sz="4" w:space="0" w:color="auto"/>
              <w:left w:val="single" w:sz="4" w:space="0" w:color="auto"/>
              <w:bottom w:val="single" w:sz="4" w:space="0" w:color="auto"/>
              <w:right w:val="single" w:sz="4" w:space="0" w:color="auto"/>
            </w:tcBorders>
          </w:tcPr>
          <w:p w:rsidR="006F73C0" w:rsidRDefault="00EE531D">
            <w:pPr>
              <w:spacing w:after="0" w:line="240" w:lineRule="auto"/>
              <w:jc w:val="both"/>
              <w:rPr>
                <w:rFonts w:ascii="Times New Roman" w:eastAsia="Times New Roman" w:hAnsi="Times New Roman" w:cs="Times New Roman"/>
                <w:lang w:eastAsia="ru-RU"/>
              </w:rPr>
            </w:pPr>
            <w:r w:rsidRPr="00FE052B">
              <w:rPr>
                <w:rFonts w:ascii="Times New Roman" w:eastAsia="Times New Roman" w:hAnsi="Times New Roman" w:cs="Times New Roman"/>
                <w:highlight w:val="cyan"/>
                <w:lang w:eastAsia="ru-RU"/>
              </w:rPr>
              <w:t>8 760</w:t>
            </w:r>
          </w:p>
        </w:tc>
        <w:tc>
          <w:tcPr>
            <w:tcW w:w="1191" w:type="dxa"/>
            <w:tcBorders>
              <w:top w:val="single" w:sz="4" w:space="0" w:color="auto"/>
              <w:left w:val="single" w:sz="4" w:space="0" w:color="auto"/>
              <w:bottom w:val="single" w:sz="4" w:space="0" w:color="auto"/>
              <w:right w:val="single" w:sz="4" w:space="0" w:color="auto"/>
            </w:tcBorders>
          </w:tcPr>
          <w:p w:rsidR="006F73C0" w:rsidRDefault="006F73C0">
            <w:pPr>
              <w:spacing w:after="0" w:line="240" w:lineRule="auto"/>
              <w:jc w:val="both"/>
              <w:rPr>
                <w:rFonts w:ascii="Times New Roman" w:eastAsia="Times New Roman" w:hAnsi="Times New Roman" w:cs="Times New Roman"/>
                <w:lang w:eastAsia="ru-RU"/>
              </w:rPr>
            </w:pPr>
          </w:p>
        </w:tc>
        <w:tc>
          <w:tcPr>
            <w:tcW w:w="540" w:type="dxa"/>
            <w:tcBorders>
              <w:top w:val="single" w:sz="4" w:space="0" w:color="auto"/>
              <w:left w:val="single" w:sz="4" w:space="0" w:color="auto"/>
              <w:bottom w:val="single" w:sz="4" w:space="0" w:color="auto"/>
              <w:right w:val="single" w:sz="4" w:space="0" w:color="auto"/>
            </w:tcBorders>
          </w:tcPr>
          <w:p w:rsidR="006F73C0" w:rsidRDefault="006F73C0">
            <w:pPr>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6F73C0" w:rsidRDefault="006F73C0">
            <w:pPr>
              <w:spacing w:after="0" w:line="240" w:lineRule="auto"/>
              <w:jc w:val="both"/>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6F73C0" w:rsidRDefault="006F73C0">
            <w:pPr>
              <w:spacing w:after="0" w:line="240" w:lineRule="auto"/>
              <w:jc w:val="both"/>
              <w:rPr>
                <w:rFonts w:ascii="Times New Roman" w:eastAsia="Times New Roman" w:hAnsi="Times New Roman" w:cs="Times New Roman"/>
                <w:lang w:eastAsia="ru-RU"/>
              </w:rPr>
            </w:pPr>
          </w:p>
        </w:tc>
        <w:tc>
          <w:tcPr>
            <w:tcW w:w="1338" w:type="dxa"/>
            <w:tcBorders>
              <w:top w:val="single" w:sz="4" w:space="0" w:color="auto"/>
              <w:left w:val="single" w:sz="4" w:space="0" w:color="auto"/>
              <w:bottom w:val="single" w:sz="4" w:space="0" w:color="auto"/>
              <w:right w:val="single" w:sz="4" w:space="0" w:color="auto"/>
            </w:tcBorders>
          </w:tcPr>
          <w:p w:rsidR="006F73C0" w:rsidRDefault="006F73C0">
            <w:pPr>
              <w:spacing w:after="0" w:line="240" w:lineRule="auto"/>
              <w:jc w:val="both"/>
              <w:rPr>
                <w:rFonts w:ascii="Times New Roman" w:eastAsia="Times New Roman" w:hAnsi="Times New Roman" w:cs="Times New Roman"/>
                <w:lang w:eastAsia="ru-RU"/>
              </w:rPr>
            </w:pPr>
          </w:p>
        </w:tc>
      </w:tr>
      <w:tr w:rsidR="006F73C0" w:rsidTr="00A67851">
        <w:trPr>
          <w:jc w:val="center"/>
        </w:trPr>
        <w:tc>
          <w:tcPr>
            <w:tcW w:w="8331" w:type="dxa"/>
            <w:gridSpan w:val="8"/>
            <w:tcBorders>
              <w:top w:val="single" w:sz="4" w:space="0" w:color="auto"/>
              <w:left w:val="single" w:sz="4" w:space="0" w:color="auto"/>
              <w:bottom w:val="single" w:sz="4" w:space="0" w:color="auto"/>
              <w:right w:val="single" w:sz="4" w:space="0" w:color="auto"/>
            </w:tcBorders>
            <w:hideMark/>
          </w:tcPr>
          <w:p w:rsidR="006F73C0" w:rsidRDefault="006F73C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1338" w:type="dxa"/>
            <w:tcBorders>
              <w:top w:val="single" w:sz="4" w:space="0" w:color="auto"/>
              <w:left w:val="single" w:sz="4" w:space="0" w:color="auto"/>
              <w:bottom w:val="single" w:sz="4" w:space="0" w:color="auto"/>
              <w:right w:val="single" w:sz="4" w:space="0" w:color="auto"/>
            </w:tcBorders>
          </w:tcPr>
          <w:p w:rsidR="006F73C0" w:rsidRDefault="006F73C0">
            <w:pPr>
              <w:spacing w:after="0" w:line="240" w:lineRule="auto"/>
              <w:jc w:val="both"/>
              <w:rPr>
                <w:rFonts w:ascii="Times New Roman" w:eastAsia="Times New Roman" w:hAnsi="Times New Roman" w:cs="Times New Roman"/>
                <w:lang w:eastAsia="ru-RU"/>
              </w:rPr>
            </w:pPr>
          </w:p>
        </w:tc>
      </w:tr>
    </w:tbl>
    <w:p w:rsidR="006F73C0" w:rsidRDefault="006F73C0" w:rsidP="006F73C0">
      <w:pPr>
        <w:spacing w:after="0" w:line="240" w:lineRule="auto"/>
        <w:jc w:val="both"/>
        <w:rPr>
          <w:rFonts w:ascii="Times New Roman" w:eastAsia="Times New Roman" w:hAnsi="Times New Roman" w:cs="Times New Roman"/>
          <w:sz w:val="24"/>
          <w:szCs w:val="24"/>
          <w:lang w:eastAsia="ru-RU"/>
        </w:rPr>
      </w:pPr>
    </w:p>
    <w:tbl>
      <w:tblPr>
        <w:tblW w:w="0" w:type="auto"/>
        <w:tblInd w:w="346" w:type="dxa"/>
        <w:tblLayout w:type="fixed"/>
        <w:tblCellMar>
          <w:top w:w="102" w:type="dxa"/>
          <w:left w:w="62" w:type="dxa"/>
          <w:bottom w:w="102" w:type="dxa"/>
          <w:right w:w="62" w:type="dxa"/>
        </w:tblCellMar>
        <w:tblLook w:val="04A0" w:firstRow="1" w:lastRow="0" w:firstColumn="1" w:lastColumn="0" w:noHBand="0" w:noVBand="1"/>
      </w:tblPr>
      <w:tblGrid>
        <w:gridCol w:w="1134"/>
        <w:gridCol w:w="6799"/>
      </w:tblGrid>
      <w:tr w:rsidR="006F73C0" w:rsidTr="006F73C0">
        <w:tc>
          <w:tcPr>
            <w:tcW w:w="1134" w:type="dxa"/>
            <w:vAlign w:val="bottom"/>
            <w:hideMark/>
          </w:tcPr>
          <w:p w:rsidR="006F73C0" w:rsidRDefault="006F73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6799" w:type="dxa"/>
            <w:tcBorders>
              <w:top w:val="nil"/>
              <w:left w:val="nil"/>
              <w:bottom w:val="single" w:sz="4" w:space="0" w:color="auto"/>
              <w:right w:val="nil"/>
            </w:tcBorders>
          </w:tcPr>
          <w:p w:rsidR="006F73C0" w:rsidRDefault="006F73C0">
            <w:pPr>
              <w:spacing w:after="0" w:line="240" w:lineRule="auto"/>
              <w:jc w:val="both"/>
              <w:rPr>
                <w:rFonts w:ascii="Times New Roman" w:eastAsia="Times New Roman" w:hAnsi="Times New Roman" w:cs="Times New Roman"/>
                <w:sz w:val="24"/>
                <w:szCs w:val="24"/>
                <w:lang w:eastAsia="ru-RU"/>
              </w:rPr>
            </w:pPr>
          </w:p>
        </w:tc>
      </w:tr>
      <w:tr w:rsidR="006F73C0" w:rsidTr="006F73C0">
        <w:tc>
          <w:tcPr>
            <w:tcW w:w="1134" w:type="dxa"/>
          </w:tcPr>
          <w:p w:rsidR="006F73C0" w:rsidRDefault="006F73C0">
            <w:pPr>
              <w:spacing w:after="0" w:line="240" w:lineRule="auto"/>
              <w:jc w:val="both"/>
              <w:rPr>
                <w:rFonts w:ascii="Times New Roman" w:eastAsia="Times New Roman" w:hAnsi="Times New Roman" w:cs="Times New Roman"/>
                <w:sz w:val="24"/>
                <w:szCs w:val="24"/>
                <w:lang w:eastAsia="ru-RU"/>
              </w:rPr>
            </w:pPr>
          </w:p>
        </w:tc>
        <w:tc>
          <w:tcPr>
            <w:tcW w:w="6799" w:type="dxa"/>
            <w:tcBorders>
              <w:top w:val="single" w:sz="4" w:space="0" w:color="auto"/>
              <w:left w:val="nil"/>
              <w:bottom w:val="nil"/>
              <w:right w:val="nil"/>
            </w:tcBorders>
          </w:tcPr>
          <w:p w:rsidR="006F73C0" w:rsidRDefault="006F73C0">
            <w:pPr>
              <w:spacing w:after="0" w:line="240" w:lineRule="auto"/>
              <w:jc w:val="center"/>
              <w:rPr>
                <w:rFonts w:ascii="Times New Roman" w:eastAsia="Times New Roman" w:hAnsi="Times New Roman" w:cs="Times New Roman"/>
                <w:sz w:val="24"/>
                <w:szCs w:val="24"/>
                <w:lang w:eastAsia="ru-RU"/>
              </w:rPr>
            </w:pPr>
          </w:p>
        </w:tc>
      </w:tr>
    </w:tbl>
    <w:p w:rsidR="006F73C0" w:rsidRDefault="006F73C0" w:rsidP="006F73C0">
      <w:pPr>
        <w:spacing w:after="0" w:line="240" w:lineRule="auto"/>
        <w:jc w:val="both"/>
        <w:rPr>
          <w:rFonts w:ascii="Times New Roman" w:eastAsia="Times New Roman" w:hAnsi="Times New Roman" w:cs="Times New Roman"/>
          <w:sz w:val="24"/>
          <w:szCs w:val="24"/>
          <w:lang w:eastAsia="ru-RU"/>
        </w:rPr>
      </w:pPr>
    </w:p>
    <w:p w:rsidR="006F73C0" w:rsidRDefault="006F73C0" w:rsidP="006F73C0">
      <w:pPr>
        <w:spacing w:after="0" w:line="240" w:lineRule="auto"/>
        <w:jc w:val="both"/>
        <w:rPr>
          <w:rFonts w:ascii="Times New Roman" w:eastAsia="Times New Roman" w:hAnsi="Times New Roman" w:cs="Times New Roman"/>
          <w:sz w:val="24"/>
          <w:szCs w:val="24"/>
          <w:lang w:eastAsia="ru-RU"/>
        </w:rPr>
      </w:pPr>
    </w:p>
    <w:p w:rsidR="006F73C0" w:rsidRDefault="006F73C0" w:rsidP="006F73C0">
      <w:pPr>
        <w:spacing w:after="0" w:line="240" w:lineRule="auto"/>
        <w:jc w:val="both"/>
        <w:rPr>
          <w:rFonts w:ascii="Times New Roman" w:eastAsia="Times New Roman" w:hAnsi="Times New Roman" w:cs="Times New Roman"/>
          <w:sz w:val="24"/>
          <w:szCs w:val="24"/>
          <w:lang w:eastAsia="ru-RU"/>
        </w:rPr>
      </w:pPr>
    </w:p>
    <w:p w:rsidR="006F73C0" w:rsidRDefault="006F73C0" w:rsidP="006F73C0">
      <w:pPr>
        <w:spacing w:after="0" w:line="240" w:lineRule="auto"/>
        <w:jc w:val="both"/>
        <w:rPr>
          <w:rFonts w:ascii="Times New Roman" w:eastAsia="Times New Roman" w:hAnsi="Times New Roman" w:cs="Times New Roman"/>
          <w:sz w:val="24"/>
          <w:szCs w:val="24"/>
          <w:lang w:eastAsia="ru-RU"/>
        </w:rPr>
      </w:pPr>
    </w:p>
    <w:p w:rsidR="00C41ADB" w:rsidRDefault="00C41ADB" w:rsidP="006F73C0">
      <w:pPr>
        <w:spacing w:after="0" w:line="240" w:lineRule="auto"/>
        <w:jc w:val="both"/>
        <w:rPr>
          <w:rFonts w:ascii="Times New Roman" w:eastAsia="Times New Roman" w:hAnsi="Times New Roman" w:cs="Times New Roman"/>
          <w:sz w:val="24"/>
          <w:szCs w:val="24"/>
          <w:lang w:eastAsia="ru-RU"/>
        </w:rPr>
      </w:pPr>
    </w:p>
    <w:p w:rsidR="00C41ADB" w:rsidRDefault="00C41ADB" w:rsidP="006F73C0">
      <w:pPr>
        <w:spacing w:after="0" w:line="240" w:lineRule="auto"/>
        <w:jc w:val="both"/>
        <w:rPr>
          <w:rFonts w:ascii="Times New Roman" w:eastAsia="Times New Roman" w:hAnsi="Times New Roman" w:cs="Times New Roman"/>
          <w:sz w:val="24"/>
          <w:szCs w:val="24"/>
          <w:lang w:eastAsia="ru-RU"/>
        </w:rPr>
      </w:pPr>
    </w:p>
    <w:p w:rsidR="00C41ADB" w:rsidRDefault="00C41ADB" w:rsidP="006F73C0">
      <w:pPr>
        <w:spacing w:after="0" w:line="240" w:lineRule="auto"/>
        <w:jc w:val="both"/>
        <w:rPr>
          <w:rFonts w:ascii="Times New Roman" w:eastAsia="Times New Roman" w:hAnsi="Times New Roman" w:cs="Times New Roman"/>
          <w:sz w:val="24"/>
          <w:szCs w:val="24"/>
          <w:lang w:eastAsia="ru-RU"/>
        </w:rPr>
      </w:pPr>
    </w:p>
    <w:p w:rsidR="00330F0C" w:rsidRDefault="00330F0C" w:rsidP="006F73C0">
      <w:pPr>
        <w:spacing w:after="0" w:line="240" w:lineRule="auto"/>
        <w:jc w:val="both"/>
        <w:rPr>
          <w:rFonts w:ascii="Times New Roman" w:eastAsia="Times New Roman" w:hAnsi="Times New Roman" w:cs="Times New Roman"/>
          <w:sz w:val="24"/>
          <w:szCs w:val="24"/>
          <w:lang w:eastAsia="ru-RU"/>
        </w:rPr>
      </w:pPr>
    </w:p>
    <w:p w:rsidR="00C41ADB" w:rsidRDefault="00C41ADB" w:rsidP="006F73C0">
      <w:pPr>
        <w:spacing w:after="0" w:line="240" w:lineRule="auto"/>
        <w:jc w:val="both"/>
        <w:rPr>
          <w:rFonts w:ascii="Times New Roman" w:eastAsia="Times New Roman" w:hAnsi="Times New Roman" w:cs="Times New Roman"/>
          <w:sz w:val="24"/>
          <w:szCs w:val="24"/>
          <w:lang w:eastAsia="ru-RU"/>
        </w:rPr>
      </w:pPr>
    </w:p>
    <w:p w:rsidR="00C41ADB" w:rsidRDefault="00C41ADB" w:rsidP="006F73C0">
      <w:pPr>
        <w:spacing w:after="0" w:line="240" w:lineRule="auto"/>
        <w:jc w:val="both"/>
        <w:rPr>
          <w:rFonts w:ascii="Times New Roman" w:eastAsia="Times New Roman" w:hAnsi="Times New Roman" w:cs="Times New Roman"/>
          <w:sz w:val="24"/>
          <w:szCs w:val="24"/>
          <w:lang w:eastAsia="ru-RU"/>
        </w:rPr>
      </w:pPr>
    </w:p>
    <w:p w:rsidR="00C41ADB" w:rsidRDefault="00C41ADB" w:rsidP="006F73C0">
      <w:pPr>
        <w:spacing w:after="0" w:line="240" w:lineRule="auto"/>
        <w:jc w:val="both"/>
        <w:rPr>
          <w:rFonts w:ascii="Times New Roman" w:eastAsia="Times New Roman" w:hAnsi="Times New Roman" w:cs="Times New Roman"/>
          <w:sz w:val="24"/>
          <w:szCs w:val="24"/>
          <w:lang w:eastAsia="ru-RU"/>
        </w:rPr>
      </w:pPr>
    </w:p>
    <w:p w:rsidR="00C41ADB" w:rsidRDefault="00C41ADB" w:rsidP="006F73C0">
      <w:pPr>
        <w:spacing w:after="0" w:line="240" w:lineRule="auto"/>
        <w:jc w:val="both"/>
        <w:rPr>
          <w:rFonts w:ascii="Times New Roman" w:eastAsia="Times New Roman" w:hAnsi="Times New Roman" w:cs="Times New Roman"/>
          <w:sz w:val="24"/>
          <w:szCs w:val="24"/>
          <w:lang w:eastAsia="ru-RU"/>
        </w:rPr>
      </w:pPr>
    </w:p>
    <w:p w:rsidR="00C41ADB" w:rsidRDefault="00C41ADB" w:rsidP="006F73C0">
      <w:pPr>
        <w:spacing w:after="0" w:line="240" w:lineRule="auto"/>
        <w:jc w:val="both"/>
        <w:rPr>
          <w:rFonts w:ascii="Times New Roman" w:eastAsia="Times New Roman" w:hAnsi="Times New Roman" w:cs="Times New Roman"/>
          <w:sz w:val="24"/>
          <w:szCs w:val="24"/>
          <w:lang w:eastAsia="ru-RU"/>
        </w:rPr>
      </w:pPr>
    </w:p>
    <w:p w:rsidR="006F73C0" w:rsidRDefault="006F73C0" w:rsidP="006F73C0">
      <w:pPr>
        <w:spacing w:after="0" w:line="240" w:lineRule="auto"/>
        <w:jc w:val="both"/>
        <w:rPr>
          <w:rFonts w:ascii="Times New Roman" w:eastAsia="Times New Roman" w:hAnsi="Times New Roman" w:cs="Times New Roman"/>
          <w:sz w:val="24"/>
          <w:szCs w:val="24"/>
          <w:lang w:eastAsia="ru-RU"/>
        </w:rPr>
      </w:pPr>
    </w:p>
    <w:tbl>
      <w:tblPr>
        <w:tblW w:w="9102" w:type="dxa"/>
        <w:tblCellSpacing w:w="0" w:type="dxa"/>
        <w:tblInd w:w="426" w:type="dxa"/>
        <w:tblLook w:val="04A0" w:firstRow="1" w:lastRow="0" w:firstColumn="1" w:lastColumn="0" w:noHBand="0" w:noVBand="1"/>
      </w:tblPr>
      <w:tblGrid>
        <w:gridCol w:w="4961"/>
        <w:gridCol w:w="4141"/>
      </w:tblGrid>
      <w:tr w:rsidR="006F73C0" w:rsidTr="00D47CD6">
        <w:trPr>
          <w:tblCellSpacing w:w="0" w:type="dxa"/>
        </w:trPr>
        <w:tc>
          <w:tcPr>
            <w:tcW w:w="4961" w:type="dxa"/>
            <w:tcMar>
              <w:top w:w="0" w:type="dxa"/>
              <w:left w:w="0" w:type="dxa"/>
              <w:bottom w:w="0" w:type="dxa"/>
              <w:right w:w="57" w:type="dxa"/>
            </w:tcMar>
            <w:hideMark/>
          </w:tcPr>
          <w:p w:rsidR="006F73C0" w:rsidRDefault="006F73C0" w:rsidP="00D47C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Заказчик:</w:t>
            </w:r>
          </w:p>
        </w:tc>
        <w:tc>
          <w:tcPr>
            <w:tcW w:w="4141" w:type="dxa"/>
            <w:tcMar>
              <w:top w:w="0" w:type="dxa"/>
              <w:left w:w="57" w:type="dxa"/>
              <w:bottom w:w="0" w:type="dxa"/>
              <w:right w:w="0" w:type="dxa"/>
            </w:tcMar>
            <w:hideMark/>
          </w:tcPr>
          <w:p w:rsidR="006F73C0" w:rsidRDefault="006F73C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Исполнитель:</w:t>
            </w:r>
          </w:p>
        </w:tc>
      </w:tr>
      <w:tr w:rsidR="006F73C0" w:rsidTr="00D47CD6">
        <w:trPr>
          <w:trHeight w:val="375"/>
          <w:tblCellSpacing w:w="0" w:type="dxa"/>
        </w:trPr>
        <w:tc>
          <w:tcPr>
            <w:tcW w:w="4961" w:type="dxa"/>
            <w:tcMar>
              <w:top w:w="0" w:type="dxa"/>
              <w:left w:w="0" w:type="dxa"/>
              <w:bottom w:w="0" w:type="dxa"/>
              <w:right w:w="57" w:type="dxa"/>
            </w:tcMar>
            <w:vAlign w:val="center"/>
          </w:tcPr>
          <w:p w:rsidR="006F73C0" w:rsidRDefault="006F73C0">
            <w:pPr>
              <w:spacing w:after="0" w:line="240" w:lineRule="auto"/>
              <w:jc w:val="both"/>
              <w:rPr>
                <w:rFonts w:ascii="Times New Roman" w:eastAsia="Calibri" w:hAnsi="Times New Roman" w:cs="Times New Roman"/>
                <w:sz w:val="24"/>
                <w:szCs w:val="24"/>
              </w:rPr>
            </w:pPr>
          </w:p>
          <w:p w:rsidR="006F73C0" w:rsidRDefault="006F73C0" w:rsidP="00D47CD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 /</w:t>
            </w:r>
            <w:r w:rsidR="00D47CD6" w:rsidRPr="00FE052B">
              <w:rPr>
                <w:rFonts w:ascii="Times New Roman" w:eastAsia="Calibri" w:hAnsi="Times New Roman" w:cs="Times New Roman"/>
                <w:sz w:val="24"/>
                <w:szCs w:val="24"/>
                <w:highlight w:val="cyan"/>
              </w:rPr>
              <w:t>О.Н. Луганская</w:t>
            </w:r>
            <w:r>
              <w:rPr>
                <w:rFonts w:ascii="Times New Roman" w:eastAsia="Calibri" w:hAnsi="Times New Roman" w:cs="Times New Roman"/>
                <w:sz w:val="24"/>
                <w:szCs w:val="24"/>
              </w:rPr>
              <w:t>/</w:t>
            </w:r>
          </w:p>
        </w:tc>
        <w:tc>
          <w:tcPr>
            <w:tcW w:w="4141" w:type="dxa"/>
            <w:tcMar>
              <w:top w:w="0" w:type="dxa"/>
              <w:left w:w="57" w:type="dxa"/>
              <w:bottom w:w="0" w:type="dxa"/>
              <w:right w:w="0" w:type="dxa"/>
            </w:tcMar>
            <w:vAlign w:val="center"/>
          </w:tcPr>
          <w:p w:rsidR="006F73C0" w:rsidRDefault="006F73C0">
            <w:pPr>
              <w:spacing w:after="0" w:line="240" w:lineRule="auto"/>
              <w:jc w:val="both"/>
              <w:rPr>
                <w:rFonts w:ascii="Times New Roman" w:eastAsia="Calibri" w:hAnsi="Times New Roman" w:cs="Times New Roman"/>
                <w:sz w:val="24"/>
                <w:szCs w:val="24"/>
              </w:rPr>
            </w:pPr>
          </w:p>
          <w:p w:rsidR="006F73C0" w:rsidRDefault="006F73C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________________/</w:t>
            </w:r>
            <w:r>
              <w:rPr>
                <w:rFonts w:ascii="Times New Roman" w:eastAsia="Calibri" w:hAnsi="Times New Roman" w:cs="Times New Roman"/>
                <w:sz w:val="24"/>
                <w:szCs w:val="24"/>
              </w:rPr>
              <w:t>____________/</w:t>
            </w:r>
          </w:p>
        </w:tc>
      </w:tr>
    </w:tbl>
    <w:p w:rsidR="00D47CD6" w:rsidRDefault="00D47CD6" w:rsidP="006F73C0">
      <w:pPr>
        <w:spacing w:after="0" w:line="240" w:lineRule="auto"/>
        <w:rPr>
          <w:rFonts w:ascii="Times New Roman" w:eastAsia="Times New Roman" w:hAnsi="Times New Roman" w:cs="Times New Roman"/>
          <w:bCs/>
          <w:sz w:val="24"/>
          <w:szCs w:val="24"/>
          <w:lang w:eastAsia="ru-RU"/>
        </w:rPr>
      </w:pPr>
    </w:p>
    <w:p w:rsidR="00D47CD6" w:rsidRDefault="00D47CD6" w:rsidP="006F73C0">
      <w:pPr>
        <w:spacing w:after="0" w:line="240" w:lineRule="auto"/>
        <w:rPr>
          <w:rFonts w:ascii="Times New Roman" w:eastAsia="Times New Roman" w:hAnsi="Times New Roman" w:cs="Times New Roman"/>
          <w:bCs/>
          <w:sz w:val="24"/>
          <w:szCs w:val="24"/>
          <w:lang w:eastAsia="ru-RU"/>
        </w:rPr>
      </w:pPr>
    </w:p>
    <w:p w:rsidR="00D47CD6" w:rsidRDefault="00D47CD6" w:rsidP="006F73C0">
      <w:pPr>
        <w:spacing w:after="0" w:line="240" w:lineRule="auto"/>
        <w:rPr>
          <w:rFonts w:ascii="Times New Roman" w:eastAsia="Times New Roman" w:hAnsi="Times New Roman" w:cs="Times New Roman"/>
          <w:bCs/>
          <w:sz w:val="24"/>
          <w:szCs w:val="24"/>
          <w:lang w:eastAsia="ru-RU"/>
        </w:rPr>
      </w:pPr>
    </w:p>
    <w:tbl>
      <w:tblPr>
        <w:tblW w:w="99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58"/>
        <w:gridCol w:w="4957"/>
      </w:tblGrid>
      <w:tr w:rsidR="00D47CD6" w:rsidTr="00D47CD6">
        <w:trPr>
          <w:jc w:val="right"/>
        </w:trPr>
        <w:tc>
          <w:tcPr>
            <w:tcW w:w="4958" w:type="dxa"/>
            <w:tcBorders>
              <w:top w:val="single" w:sz="4" w:space="0" w:color="000000"/>
              <w:left w:val="single" w:sz="4" w:space="0" w:color="000000"/>
              <w:bottom w:val="single" w:sz="4" w:space="0" w:color="000000"/>
              <w:right w:val="single" w:sz="4" w:space="0" w:color="000000"/>
            </w:tcBorders>
            <w:hideMark/>
          </w:tcPr>
          <w:p w:rsidR="00D47CD6" w:rsidRDefault="00D47CD6">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sz w:val="20"/>
                <w:szCs w:val="20"/>
              </w:rPr>
              <w:br w:type="page"/>
            </w:r>
            <w:r>
              <w:rPr>
                <w:rFonts w:ascii="Times New Roman" w:hAnsi="Times New Roman"/>
                <w:b/>
              </w:rPr>
              <w:t>ДОКУМЕНТ ПОДПИСАН</w:t>
            </w:r>
          </w:p>
          <w:p w:rsidR="00D47CD6" w:rsidRDefault="00D47CD6">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ЭЛЕКТРОННОЙ ПОДПИСЬЮ</w:t>
            </w:r>
          </w:p>
          <w:p w:rsidR="00D47CD6" w:rsidRDefault="00D47CD6">
            <w:pPr>
              <w:shd w:val="clear" w:color="auto" w:fill="FFFFFF"/>
              <w:suppressAutoHyphens/>
              <w:spacing w:after="0" w:line="240" w:lineRule="auto"/>
              <w:jc w:val="both"/>
              <w:rPr>
                <w:rFonts w:ascii="Times New Roman" w:hAnsi="Times New Roman"/>
                <w:lang w:eastAsia="ar-SA"/>
              </w:rPr>
            </w:pPr>
            <w:r>
              <w:rPr>
                <w:rFonts w:ascii="Times New Roman" w:hAnsi="Times New Roman"/>
                <w:b/>
              </w:rPr>
              <w:t>Владелец</w:t>
            </w:r>
            <w:r>
              <w:rPr>
                <w:rFonts w:ascii="Times New Roman" w:hAnsi="Times New Roman"/>
                <w:lang w:eastAsia="ar-SA"/>
              </w:rPr>
              <w:t xml:space="preserve">: </w:t>
            </w:r>
          </w:p>
          <w:p w:rsidR="00D47CD6" w:rsidRDefault="00D47CD6">
            <w:pPr>
              <w:shd w:val="clear" w:color="auto" w:fill="FFFFFF"/>
              <w:suppressAutoHyphens/>
              <w:spacing w:after="0" w:line="240" w:lineRule="auto"/>
              <w:jc w:val="both"/>
              <w:rPr>
                <w:rFonts w:ascii="Times New Roman" w:hAnsi="Times New Roman"/>
                <w:lang w:eastAsia="ar-SA"/>
              </w:rPr>
            </w:pPr>
            <w:r>
              <w:rPr>
                <w:rFonts w:ascii="Times New Roman" w:hAnsi="Times New Roman"/>
                <w:b/>
              </w:rPr>
              <w:t>Сертификат</w:t>
            </w:r>
            <w:r>
              <w:rPr>
                <w:rFonts w:ascii="Times New Roman" w:hAnsi="Times New Roman"/>
                <w:lang w:eastAsia="ar-SA"/>
              </w:rPr>
              <w:t xml:space="preserve">: </w:t>
            </w:r>
          </w:p>
          <w:p w:rsidR="00D47CD6" w:rsidRDefault="00D47CD6">
            <w:pPr>
              <w:shd w:val="clear" w:color="auto" w:fill="FFFFFF"/>
              <w:suppressAutoHyphens/>
              <w:spacing w:after="0" w:line="240" w:lineRule="auto"/>
              <w:jc w:val="both"/>
              <w:rPr>
                <w:rFonts w:ascii="Times New Roman" w:hAnsi="Times New Roman" w:cs="Times New Roman"/>
                <w:b/>
              </w:rPr>
            </w:pPr>
            <w:r>
              <w:rPr>
                <w:rFonts w:ascii="Times New Roman" w:hAnsi="Times New Roman"/>
                <w:b/>
              </w:rPr>
              <w:t>Действителен</w:t>
            </w:r>
            <w:r>
              <w:rPr>
                <w:rFonts w:ascii="Times New Roman" w:hAnsi="Times New Roman"/>
                <w:lang w:eastAsia="ar-SA"/>
              </w:rPr>
              <w:t xml:space="preserve">: </w:t>
            </w:r>
          </w:p>
        </w:tc>
        <w:tc>
          <w:tcPr>
            <w:tcW w:w="4957" w:type="dxa"/>
            <w:tcBorders>
              <w:top w:val="single" w:sz="4" w:space="0" w:color="000000"/>
              <w:left w:val="single" w:sz="4" w:space="0" w:color="000000"/>
              <w:bottom w:val="single" w:sz="4" w:space="0" w:color="000000"/>
              <w:right w:val="single" w:sz="4" w:space="0" w:color="000000"/>
            </w:tcBorders>
            <w:hideMark/>
          </w:tcPr>
          <w:p w:rsidR="00D47CD6" w:rsidRDefault="00D47CD6">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ДОКУМЕНТ ПОДПИСАН</w:t>
            </w:r>
          </w:p>
          <w:p w:rsidR="00D47CD6" w:rsidRDefault="00D47CD6">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ЭЛЕКТРОННОЙ ПОДПИСЬЮ</w:t>
            </w:r>
          </w:p>
          <w:p w:rsidR="00D47CD6" w:rsidRDefault="00D47CD6">
            <w:pPr>
              <w:shd w:val="clear" w:color="auto" w:fill="FFFFFF"/>
              <w:suppressAutoHyphens/>
              <w:spacing w:after="0" w:line="240" w:lineRule="auto"/>
              <w:jc w:val="both"/>
              <w:rPr>
                <w:rFonts w:ascii="Times New Roman" w:hAnsi="Times New Roman"/>
                <w:lang w:eastAsia="ar-SA"/>
              </w:rPr>
            </w:pPr>
            <w:r>
              <w:rPr>
                <w:rFonts w:ascii="Times New Roman" w:hAnsi="Times New Roman"/>
                <w:b/>
              </w:rPr>
              <w:t>Владелец</w:t>
            </w:r>
            <w:r>
              <w:rPr>
                <w:rFonts w:ascii="Times New Roman" w:hAnsi="Times New Roman"/>
                <w:lang w:eastAsia="ar-SA"/>
              </w:rPr>
              <w:t xml:space="preserve">: </w:t>
            </w:r>
          </w:p>
          <w:p w:rsidR="00D47CD6" w:rsidRDefault="00D47CD6">
            <w:pPr>
              <w:shd w:val="clear" w:color="auto" w:fill="FFFFFF"/>
              <w:suppressAutoHyphens/>
              <w:spacing w:after="0" w:line="240" w:lineRule="auto"/>
              <w:jc w:val="both"/>
              <w:rPr>
                <w:rFonts w:ascii="Times New Roman" w:hAnsi="Times New Roman"/>
                <w:lang w:eastAsia="ar-SA"/>
              </w:rPr>
            </w:pPr>
            <w:r>
              <w:rPr>
                <w:rFonts w:ascii="Times New Roman" w:hAnsi="Times New Roman"/>
                <w:b/>
              </w:rPr>
              <w:t>Сертификат</w:t>
            </w:r>
            <w:r>
              <w:rPr>
                <w:rFonts w:ascii="Times New Roman" w:hAnsi="Times New Roman"/>
                <w:lang w:eastAsia="ar-SA"/>
              </w:rPr>
              <w:t xml:space="preserve">: </w:t>
            </w:r>
          </w:p>
          <w:p w:rsidR="00D47CD6" w:rsidRDefault="00D47CD6">
            <w:pPr>
              <w:shd w:val="clear" w:color="auto" w:fill="FFFFFF"/>
              <w:suppressAutoHyphens/>
              <w:spacing w:after="0" w:line="240" w:lineRule="auto"/>
              <w:jc w:val="both"/>
              <w:rPr>
                <w:rFonts w:ascii="Times New Roman" w:hAnsi="Times New Roman" w:cs="Times New Roman"/>
                <w:b/>
              </w:rPr>
            </w:pPr>
            <w:r>
              <w:rPr>
                <w:rFonts w:ascii="Times New Roman" w:hAnsi="Times New Roman"/>
                <w:b/>
              </w:rPr>
              <w:t>Действителен</w:t>
            </w:r>
            <w:r>
              <w:rPr>
                <w:rFonts w:ascii="Times New Roman" w:hAnsi="Times New Roman"/>
                <w:lang w:eastAsia="ar-SA"/>
              </w:rPr>
              <w:t xml:space="preserve">: </w:t>
            </w:r>
          </w:p>
        </w:tc>
      </w:tr>
    </w:tbl>
    <w:p w:rsidR="00D47CD6" w:rsidRPr="00D47CD6" w:rsidRDefault="00D47CD6" w:rsidP="006F73C0">
      <w:pPr>
        <w:spacing w:after="0" w:line="240" w:lineRule="auto"/>
        <w:rPr>
          <w:rFonts w:ascii="Times New Roman" w:eastAsia="Times New Roman" w:hAnsi="Times New Roman" w:cs="Times New Roman"/>
          <w:bCs/>
          <w:sz w:val="24"/>
          <w:szCs w:val="24"/>
          <w:lang w:eastAsia="ru-RU"/>
        </w:rPr>
        <w:sectPr w:rsidR="00D47CD6" w:rsidRPr="00D47CD6" w:rsidSect="006F73C0">
          <w:pgSz w:w="11906" w:h="16838"/>
          <w:pgMar w:top="1135" w:right="567" w:bottom="1135" w:left="1134" w:header="709" w:footer="709" w:gutter="0"/>
          <w:cols w:space="720"/>
        </w:sectPr>
      </w:pPr>
    </w:p>
    <w:p w:rsidR="00115A44" w:rsidRDefault="00115A44" w:rsidP="00115A44">
      <w:pPr>
        <w:spacing w:after="0" w:line="240" w:lineRule="auto"/>
        <w:ind w:firstLine="709"/>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№2</w:t>
      </w:r>
    </w:p>
    <w:p w:rsidR="00115A44" w:rsidRDefault="00115A44" w:rsidP="00115A44">
      <w:pPr>
        <w:tabs>
          <w:tab w:val="left" w:pos="2130"/>
        </w:tabs>
        <w:spacing w:after="0" w:line="240" w:lineRule="auto"/>
        <w:ind w:firstLine="709"/>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Контракту </w:t>
      </w:r>
      <w:r>
        <w:rPr>
          <w:rFonts w:ascii="Times New Roman" w:eastAsia="Times New Roman" w:hAnsi="Times New Roman" w:cs="Times New Roman"/>
          <w:bCs/>
          <w:lang w:eastAsia="ru-RU"/>
        </w:rPr>
        <w:t>№___</w:t>
      </w:r>
    </w:p>
    <w:p w:rsidR="00115A44" w:rsidRDefault="00115A44" w:rsidP="00115A44">
      <w:pPr>
        <w:spacing w:after="0" w:line="240" w:lineRule="auto"/>
        <w:ind w:firstLine="709"/>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«___» _______________ 202_ г.</w:t>
      </w:r>
    </w:p>
    <w:p w:rsidR="00115A44" w:rsidRDefault="00115A44" w:rsidP="00115A44">
      <w:pPr>
        <w:spacing w:after="0" w:line="240" w:lineRule="auto"/>
        <w:ind w:firstLine="709"/>
        <w:jc w:val="both"/>
        <w:rPr>
          <w:rFonts w:ascii="Times New Roman" w:eastAsia="Times New Roman" w:hAnsi="Times New Roman" w:cs="Times New Roman"/>
          <w:sz w:val="24"/>
          <w:szCs w:val="24"/>
          <w:lang w:eastAsia="ru-RU"/>
        </w:rPr>
      </w:pPr>
    </w:p>
    <w:p w:rsidR="00115A44" w:rsidRDefault="00115A44" w:rsidP="00115A44">
      <w:pPr>
        <w:spacing w:after="0" w:line="240" w:lineRule="auto"/>
        <w:ind w:firstLine="709"/>
        <w:jc w:val="both"/>
        <w:rPr>
          <w:rFonts w:ascii="Times New Roman" w:eastAsia="Times New Roman" w:hAnsi="Times New Roman" w:cs="Times New Roman"/>
          <w:sz w:val="24"/>
          <w:szCs w:val="24"/>
          <w:lang w:eastAsia="ru-RU"/>
        </w:rPr>
      </w:pPr>
    </w:p>
    <w:p w:rsidR="00115A44" w:rsidRDefault="00115A44" w:rsidP="00115A44">
      <w:pPr>
        <w:spacing w:after="0" w:line="240" w:lineRule="auto"/>
        <w:ind w:firstLine="709"/>
        <w:jc w:val="both"/>
        <w:rPr>
          <w:rFonts w:ascii="Times New Roman" w:eastAsia="Times New Roman" w:hAnsi="Times New Roman" w:cs="Times New Roman"/>
          <w:sz w:val="24"/>
          <w:szCs w:val="24"/>
          <w:lang w:eastAsia="ru-RU"/>
        </w:rPr>
      </w:pPr>
    </w:p>
    <w:p w:rsidR="00115A44" w:rsidRDefault="00115A44" w:rsidP="00115A44">
      <w:pPr>
        <w:suppressLineNumbers/>
        <w:suppressAutoHyphens/>
        <w:spacing w:after="60" w:line="240" w:lineRule="auto"/>
        <w:ind w:firstLine="709"/>
        <w:contextualSpacing/>
        <w:jc w:val="center"/>
        <w:rPr>
          <w:rFonts w:ascii="Times New Roman" w:eastAsia="Times New Roman" w:hAnsi="Times New Roman" w:cs="Times New Roman"/>
          <w:b/>
          <w:sz w:val="24"/>
          <w:szCs w:val="24"/>
          <w:lang w:eastAsia="ru-RU"/>
        </w:rPr>
      </w:pPr>
    </w:p>
    <w:p w:rsidR="00115A44" w:rsidRPr="00115A44" w:rsidRDefault="00115A44" w:rsidP="00115A44">
      <w:pPr>
        <w:suppressLineNumbers/>
        <w:suppressAutoHyphens/>
        <w:spacing w:after="60" w:line="240" w:lineRule="auto"/>
        <w:ind w:firstLine="709"/>
        <w:contextualSpacing/>
        <w:jc w:val="center"/>
        <w:rPr>
          <w:rFonts w:ascii="Times New Roman" w:eastAsia="Times New Roman" w:hAnsi="Times New Roman" w:cs="Times New Roman"/>
          <w:b/>
          <w:sz w:val="24"/>
          <w:szCs w:val="24"/>
          <w:lang w:eastAsia="ru-RU"/>
        </w:rPr>
      </w:pPr>
      <w:r w:rsidRPr="00115A44">
        <w:rPr>
          <w:rFonts w:ascii="Times New Roman" w:eastAsia="Times New Roman" w:hAnsi="Times New Roman" w:cs="Times New Roman"/>
          <w:b/>
          <w:sz w:val="24"/>
          <w:szCs w:val="24"/>
          <w:lang w:eastAsia="ru-RU"/>
        </w:rPr>
        <w:t>Техническое задание</w:t>
      </w:r>
    </w:p>
    <w:p w:rsidR="004E44BA" w:rsidRPr="00D47CD6" w:rsidRDefault="004E44BA" w:rsidP="00115A44">
      <w:pPr>
        <w:tabs>
          <w:tab w:val="left" w:pos="2640"/>
        </w:tabs>
        <w:ind w:firstLine="709"/>
        <w:rPr>
          <w:rFonts w:ascii="Times New Roman" w:eastAsia="Times New Roman" w:hAnsi="Times New Roman" w:cs="Times New Roman"/>
          <w:sz w:val="24"/>
          <w:szCs w:val="24"/>
          <w:lang w:eastAsia="ru-RU"/>
        </w:rPr>
      </w:pPr>
    </w:p>
    <w:p w:rsidR="00BE727E" w:rsidRPr="00BE727E" w:rsidRDefault="00BE727E" w:rsidP="00BE727E">
      <w:pPr>
        <w:spacing w:after="0" w:line="240" w:lineRule="auto"/>
        <w:ind w:firstLine="709"/>
        <w:contextualSpacing/>
        <w:jc w:val="both"/>
        <w:outlineLvl w:val="0"/>
        <w:rPr>
          <w:rFonts w:ascii="Times New Roman" w:hAnsi="Times New Roman"/>
          <w:sz w:val="24"/>
          <w:szCs w:val="24"/>
        </w:rPr>
      </w:pPr>
      <w:r w:rsidRPr="00BE727E">
        <w:rPr>
          <w:rFonts w:ascii="Times New Roman" w:hAnsi="Times New Roman"/>
          <w:b/>
          <w:sz w:val="24"/>
          <w:szCs w:val="24"/>
        </w:rPr>
        <w:t xml:space="preserve">Предмет закупки: </w:t>
      </w:r>
      <w:r w:rsidRPr="00BE727E">
        <w:rPr>
          <w:rFonts w:ascii="Times New Roman" w:hAnsi="Times New Roman"/>
          <w:highlight w:val="cyan"/>
        </w:rPr>
        <w:t>Оказание услуги по охране МКУ «ЦЗРСИ»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Код по ОКПД</w:t>
      </w:r>
      <w:proofErr w:type="gramStart"/>
      <w:r w:rsidRPr="00BE727E">
        <w:rPr>
          <w:rFonts w:ascii="Times New Roman" w:eastAsia="Times New Roman" w:hAnsi="Times New Roman" w:cs="Times New Roman"/>
          <w:sz w:val="24"/>
          <w:szCs w:val="24"/>
          <w:lang w:eastAsia="ru-RU"/>
        </w:rPr>
        <w:t>2</w:t>
      </w:r>
      <w:proofErr w:type="gramEnd"/>
      <w:r w:rsidRPr="00BE727E">
        <w:rPr>
          <w:rFonts w:ascii="Times New Roman" w:eastAsia="Times New Roman" w:hAnsi="Times New Roman" w:cs="Times New Roman"/>
          <w:sz w:val="24"/>
          <w:szCs w:val="24"/>
          <w:lang w:eastAsia="ru-RU"/>
        </w:rPr>
        <w:t>: 80.10.12.900 - Услуги охранных служб прочих</w:t>
      </w:r>
    </w:p>
    <w:p w:rsidR="00BE727E" w:rsidRPr="00BE727E" w:rsidRDefault="00BE727E" w:rsidP="00BE727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highlight w:val="cyan"/>
          <w:lang w:eastAsia="ru-RU"/>
        </w:rPr>
      </w:pPr>
      <w:proofErr w:type="gramStart"/>
      <w:r w:rsidRPr="00BE727E">
        <w:rPr>
          <w:rFonts w:ascii="Times New Roman" w:eastAsia="Times New Roman" w:hAnsi="Times New Roman" w:cs="Times New Roman"/>
          <w:b/>
          <w:bCs/>
          <w:sz w:val="24"/>
          <w:szCs w:val="24"/>
          <w:lang w:eastAsia="ru-RU"/>
        </w:rPr>
        <w:t>Объект, подлежащий охране (объект охраны)</w:t>
      </w:r>
      <w:bookmarkStart w:id="0" w:name="_Hlk65156597"/>
      <w:r w:rsidRPr="00BE727E">
        <w:rPr>
          <w:rFonts w:ascii="Times New Roman" w:eastAsia="Times New Roman" w:hAnsi="Times New Roman" w:cs="Times New Roman"/>
          <w:b/>
          <w:bCs/>
          <w:sz w:val="24"/>
          <w:szCs w:val="24"/>
          <w:lang w:eastAsia="ru-RU"/>
        </w:rPr>
        <w:t xml:space="preserve">, расположен по адресу: </w:t>
      </w:r>
      <w:r w:rsidRPr="00BE727E">
        <w:rPr>
          <w:rFonts w:ascii="Times New Roman" w:eastAsia="Times New Roman" w:hAnsi="Times New Roman" w:cs="Times New Roman"/>
          <w:bCs/>
          <w:sz w:val="24"/>
          <w:szCs w:val="24"/>
          <w:highlight w:val="cyan"/>
          <w:lang w:eastAsia="ru-RU"/>
        </w:rPr>
        <w:t>305001,</w:t>
      </w:r>
      <w:r w:rsidRPr="00BE727E">
        <w:rPr>
          <w:rFonts w:ascii="Times New Roman" w:eastAsia="Times New Roman" w:hAnsi="Times New Roman" w:cs="Times New Roman"/>
          <w:b/>
          <w:bCs/>
          <w:sz w:val="24"/>
          <w:szCs w:val="24"/>
          <w:highlight w:val="cyan"/>
          <w:lang w:eastAsia="ru-RU"/>
        </w:rPr>
        <w:t xml:space="preserve"> </w:t>
      </w:r>
      <w:r w:rsidRPr="00BE727E">
        <w:rPr>
          <w:rFonts w:ascii="Times New Roman" w:eastAsia="Times New Roman" w:hAnsi="Times New Roman" w:cs="Times New Roman"/>
          <w:sz w:val="24"/>
          <w:szCs w:val="24"/>
          <w:highlight w:val="cyan"/>
          <w:lang w:eastAsia="ru-RU"/>
        </w:rPr>
        <w:t>г. Курск, ул. Дзержинского, д. 25 (ТЦ Олимпийский), 4 этаж, павильоны: 4.1-4.2 (конференц-зал), 4.3, 4.4, 4.5, 4.35-4.46, 4.52, 4.53.</w:t>
      </w:r>
      <w:proofErr w:type="gramEnd"/>
    </w:p>
    <w:p w:rsidR="00BE727E" w:rsidRPr="00BE727E" w:rsidRDefault="00BE727E" w:rsidP="00BE727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t xml:space="preserve">Экспликация 4 этажа здания, расположенного по адресу: г. Курск, ул. Дзержинского, д. 25 (ТЦ </w:t>
      </w:r>
      <w:proofErr w:type="spellStart"/>
      <w:r w:rsidRPr="00BE727E">
        <w:rPr>
          <w:rFonts w:ascii="Times New Roman" w:eastAsia="Times New Roman" w:hAnsi="Times New Roman" w:cs="Times New Roman"/>
          <w:sz w:val="24"/>
          <w:szCs w:val="24"/>
          <w:highlight w:val="cyan"/>
          <w:lang w:eastAsia="ru-RU"/>
        </w:rPr>
        <w:t>Олимпиский</w:t>
      </w:r>
      <w:proofErr w:type="spellEnd"/>
      <w:r w:rsidRPr="00BE727E">
        <w:rPr>
          <w:rFonts w:ascii="Times New Roman" w:eastAsia="Times New Roman" w:hAnsi="Times New Roman" w:cs="Times New Roman"/>
          <w:sz w:val="24"/>
          <w:szCs w:val="24"/>
          <w:highlight w:val="cyan"/>
          <w:lang w:eastAsia="ru-RU"/>
        </w:rPr>
        <w:t>), прилагается (Приложение № 5 к Контракту).</w:t>
      </w:r>
    </w:p>
    <w:p w:rsidR="00BE727E" w:rsidRPr="00BE727E" w:rsidRDefault="00BE727E" w:rsidP="00BE727E">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BE727E">
        <w:rPr>
          <w:rFonts w:ascii="Times New Roman" w:eastAsia="Times New Roman" w:hAnsi="Times New Roman" w:cs="Times New Roman"/>
          <w:sz w:val="24"/>
          <w:szCs w:val="24"/>
          <w:lang w:eastAsia="ru-RU"/>
        </w:rPr>
        <w:t xml:space="preserve"> </w:t>
      </w:r>
      <w:bookmarkEnd w:id="0"/>
      <w:r w:rsidRPr="00BE727E">
        <w:rPr>
          <w:rFonts w:ascii="Times New Roman" w:eastAsia="Times New Roman" w:hAnsi="Times New Roman" w:cs="Times New Roman"/>
          <w:b/>
          <w:bCs/>
          <w:sz w:val="24"/>
          <w:szCs w:val="24"/>
          <w:lang w:eastAsia="ru-RU"/>
        </w:rPr>
        <w:t>Сроки оказания услуг:</w:t>
      </w:r>
      <w:bookmarkStart w:id="1" w:name="_Hlk94815820"/>
      <w:r w:rsidRPr="00BE727E">
        <w:rPr>
          <w:rFonts w:ascii="Times New Roman" w:eastAsia="Times New Roman" w:hAnsi="Times New Roman" w:cs="Times New Roman"/>
          <w:bCs/>
          <w:sz w:val="24"/>
          <w:szCs w:val="24"/>
          <w:lang w:eastAsia="ru-RU"/>
        </w:rPr>
        <w:t xml:space="preserve"> с</w:t>
      </w:r>
      <w:r w:rsidRPr="00BE727E">
        <w:rPr>
          <w:rFonts w:ascii="Times New Roman" w:eastAsia="Times New Roman" w:hAnsi="Times New Roman" w:cs="Times New Roman"/>
          <w:color w:val="000000"/>
          <w:sz w:val="24"/>
          <w:szCs w:val="24"/>
          <w:lang w:eastAsia="ru-RU"/>
        </w:rPr>
        <w:t xml:space="preserve"> 00.00 часов (время по местонахождению Заказчика) 01 января 2023 года по 31 декабря 2023 года (23 часа 59 минут) (365 календарных дней), ежедневно, круглосуточно.</w:t>
      </w:r>
    </w:p>
    <w:bookmarkEnd w:id="1"/>
    <w:p w:rsidR="00BE727E" w:rsidRPr="00BE727E" w:rsidRDefault="00BE727E" w:rsidP="00BE727E">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10110" w:type="dxa"/>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2099"/>
        <w:gridCol w:w="1418"/>
        <w:gridCol w:w="1277"/>
        <w:gridCol w:w="1135"/>
        <w:gridCol w:w="1560"/>
        <w:gridCol w:w="2621"/>
      </w:tblGrid>
      <w:tr w:rsidR="00BE727E" w:rsidRPr="00BE727E" w:rsidTr="00BE727E">
        <w:trPr>
          <w:trHeight w:val="170"/>
          <w:jc w:val="center"/>
        </w:trPr>
        <w:tc>
          <w:tcPr>
            <w:tcW w:w="2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pacing w:after="60" w:line="252" w:lineRule="auto"/>
              <w:ind w:left="-80"/>
              <w:jc w:val="center"/>
              <w:rPr>
                <w:rFonts w:ascii="Times New Roman" w:eastAsia="Times New Roman" w:hAnsi="Times New Roman" w:cs="Times New Roman"/>
                <w:sz w:val="20"/>
                <w:szCs w:val="20"/>
              </w:rPr>
            </w:pPr>
            <w:r w:rsidRPr="00BE727E">
              <w:rPr>
                <w:rFonts w:ascii="Times New Roman" w:eastAsia="Times New Roman" w:hAnsi="Times New Roman" w:cs="Times New Roman"/>
                <w:sz w:val="20"/>
                <w:szCs w:val="20"/>
              </w:rPr>
              <w:t xml:space="preserve">Наименование товара, работы, услуги по КТРУ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pacing w:after="60" w:line="252" w:lineRule="auto"/>
              <w:jc w:val="center"/>
              <w:rPr>
                <w:rFonts w:ascii="Times New Roman" w:eastAsia="Times New Roman" w:hAnsi="Times New Roman" w:cs="Times New Roman"/>
                <w:sz w:val="20"/>
                <w:szCs w:val="20"/>
              </w:rPr>
            </w:pPr>
            <w:r w:rsidRPr="00BE727E">
              <w:rPr>
                <w:rFonts w:ascii="Times New Roman" w:eastAsia="Times New Roman" w:hAnsi="Times New Roman" w:cs="Times New Roman"/>
                <w:sz w:val="20"/>
                <w:szCs w:val="20"/>
              </w:rPr>
              <w:t>Код позиции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pacing w:after="60" w:line="252" w:lineRule="auto"/>
              <w:jc w:val="center"/>
              <w:rPr>
                <w:rFonts w:ascii="Times New Roman" w:eastAsia="Times New Roman" w:hAnsi="Times New Roman" w:cs="Times New Roman"/>
                <w:sz w:val="20"/>
                <w:szCs w:val="20"/>
              </w:rPr>
            </w:pPr>
            <w:r w:rsidRPr="00BE727E">
              <w:rPr>
                <w:rFonts w:ascii="Times New Roman" w:eastAsia="Times New Roman" w:hAnsi="Times New Roman" w:cs="Times New Roman"/>
                <w:sz w:val="20"/>
                <w:szCs w:val="20"/>
              </w:rPr>
              <w:t>Количество</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pacing w:after="60" w:line="252" w:lineRule="auto"/>
              <w:ind w:left="-108" w:right="-108"/>
              <w:jc w:val="center"/>
              <w:rPr>
                <w:rFonts w:ascii="Times New Roman" w:eastAsia="Times New Roman" w:hAnsi="Times New Roman" w:cs="Times New Roman"/>
                <w:sz w:val="20"/>
                <w:szCs w:val="20"/>
              </w:rPr>
            </w:pPr>
            <w:r w:rsidRPr="00BE727E">
              <w:rPr>
                <w:rFonts w:ascii="Times New Roman" w:eastAsia="Times New Roman" w:hAnsi="Times New Roman" w:cs="Times New Roman"/>
                <w:sz w:val="20"/>
                <w:szCs w:val="20"/>
              </w:rPr>
              <w:t>Единица измерения</w:t>
            </w:r>
          </w:p>
        </w:tc>
        <w:tc>
          <w:tcPr>
            <w:tcW w:w="4182" w:type="dxa"/>
            <w:gridSpan w:val="2"/>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autoSpaceDE w:val="0"/>
              <w:autoSpaceDN w:val="0"/>
              <w:adjustRightInd w:val="0"/>
              <w:spacing w:after="60" w:line="252" w:lineRule="auto"/>
              <w:jc w:val="center"/>
              <w:rPr>
                <w:rFonts w:ascii="Times New Roman" w:eastAsia="Calibri" w:hAnsi="Times New Roman" w:cs="Times New Roman"/>
                <w:sz w:val="20"/>
                <w:szCs w:val="20"/>
              </w:rPr>
            </w:pPr>
            <w:r w:rsidRPr="00BE727E">
              <w:rPr>
                <w:rFonts w:ascii="Times New Roman" w:eastAsia="Times New Roman" w:hAnsi="Times New Roman" w:cs="Times New Roman"/>
                <w:sz w:val="20"/>
                <w:szCs w:val="20"/>
              </w:rPr>
              <w:t>Характеристики товара, работы, услуги</w:t>
            </w:r>
          </w:p>
        </w:tc>
      </w:tr>
      <w:tr w:rsidR="00BE727E" w:rsidRPr="00BE727E" w:rsidTr="00BE727E">
        <w:trPr>
          <w:trHeight w:val="170"/>
          <w:jc w:val="center"/>
        </w:trPr>
        <w:tc>
          <w:tcPr>
            <w:tcW w:w="2101"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27E" w:rsidRPr="00BE727E" w:rsidRDefault="00BE727E" w:rsidP="00BE727E">
            <w:pPr>
              <w:spacing w:after="0" w:line="252" w:lineRule="auto"/>
              <w:jc w:val="center"/>
              <w:rPr>
                <w:rFonts w:ascii="Times New Roman" w:eastAsia="Times New Roman" w:hAnsi="Times New Roman" w:cs="Times New Roman"/>
                <w:sz w:val="20"/>
                <w:szCs w:val="20"/>
              </w:rPr>
            </w:pPr>
            <w:r w:rsidRPr="00BE727E">
              <w:rPr>
                <w:rFonts w:ascii="Times New Roman" w:eastAsia="Times New Roman" w:hAnsi="Times New Roman" w:cs="Times New Roman"/>
                <w:sz w:val="20"/>
                <w:szCs w:val="20"/>
              </w:rPr>
              <w:t>Наименование</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27E" w:rsidRPr="00BE727E" w:rsidRDefault="00BE727E" w:rsidP="00BE727E">
            <w:pPr>
              <w:spacing w:after="0" w:line="252" w:lineRule="auto"/>
              <w:jc w:val="center"/>
              <w:rPr>
                <w:rFonts w:ascii="Times New Roman" w:eastAsia="Times New Roman" w:hAnsi="Times New Roman" w:cs="Times New Roman"/>
                <w:sz w:val="20"/>
                <w:szCs w:val="20"/>
              </w:rPr>
            </w:pPr>
            <w:r w:rsidRPr="00BE727E">
              <w:rPr>
                <w:rFonts w:ascii="Times New Roman" w:eastAsia="Times New Roman" w:hAnsi="Times New Roman" w:cs="Times New Roman"/>
                <w:sz w:val="20"/>
                <w:szCs w:val="20"/>
              </w:rPr>
              <w:t>Значение</w:t>
            </w:r>
          </w:p>
        </w:tc>
      </w:tr>
      <w:tr w:rsidR="00BE727E" w:rsidRPr="00BE727E" w:rsidTr="00BE727E">
        <w:trPr>
          <w:trHeight w:val="1975"/>
          <w:jc w:val="center"/>
        </w:trPr>
        <w:tc>
          <w:tcPr>
            <w:tcW w:w="2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pacing w:after="60" w:line="252" w:lineRule="auto"/>
              <w:jc w:val="both"/>
              <w:rPr>
                <w:rFonts w:ascii="Times New Roman" w:eastAsia="Times New Roman" w:hAnsi="Times New Roman" w:cs="Times New Roman"/>
                <w:sz w:val="20"/>
                <w:szCs w:val="20"/>
              </w:rPr>
            </w:pPr>
            <w:r w:rsidRPr="00BE727E">
              <w:rPr>
                <w:rFonts w:ascii="Times New Roman" w:eastAsia="Times New Roman" w:hAnsi="Times New Roman" w:cs="Times New Roman"/>
                <w:sz w:val="20"/>
                <w:szCs w:val="20"/>
              </w:rPr>
              <w:t>Услуги частной охраны (Выставление поста охраны)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pacing w:after="60" w:line="252" w:lineRule="auto"/>
              <w:jc w:val="both"/>
              <w:rPr>
                <w:rFonts w:ascii="Times New Roman" w:eastAsia="Times New Roman" w:hAnsi="Times New Roman" w:cs="Times New Roman"/>
                <w:sz w:val="20"/>
                <w:szCs w:val="20"/>
              </w:rPr>
            </w:pPr>
            <w:r w:rsidRPr="00BE727E">
              <w:rPr>
                <w:rFonts w:ascii="Times New Roman" w:eastAsia="Times New Roman" w:hAnsi="Times New Roman" w:cs="Times New Roman"/>
                <w:sz w:val="20"/>
                <w:szCs w:val="20"/>
              </w:rPr>
              <w:t xml:space="preserve">80.10.12.000 - </w:t>
            </w:r>
            <w:r w:rsidRPr="00BE727E">
              <w:rPr>
                <w:rFonts w:ascii="Times New Roman" w:eastAsia="Times New Roman" w:hAnsi="Times New Roman" w:cs="Times New Roman"/>
                <w:sz w:val="20"/>
                <w:szCs w:val="20"/>
                <w:highlight w:val="yellow"/>
              </w:rPr>
              <w:t>00000003</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jc w:val="center"/>
              <w:rPr>
                <w:rFonts w:ascii="Times New Roman" w:eastAsia="Times New Roman" w:hAnsi="Times New Roman" w:cs="Times New Roman"/>
                <w:sz w:val="20"/>
                <w:szCs w:val="20"/>
              </w:rPr>
            </w:pPr>
            <w:r w:rsidRPr="00BE727E">
              <w:rPr>
                <w:rFonts w:ascii="Times New Roman" w:eastAsia="Times New Roman" w:hAnsi="Times New Roman" w:cs="Times New Roman"/>
                <w:sz w:val="20"/>
                <w:szCs w:val="20"/>
              </w:rPr>
              <w:t>8 760</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pacing w:after="60" w:line="252" w:lineRule="auto"/>
              <w:jc w:val="center"/>
              <w:rPr>
                <w:rFonts w:ascii="Times New Roman" w:eastAsia="Times New Roman" w:hAnsi="Times New Roman" w:cs="Times New Roman"/>
                <w:sz w:val="20"/>
                <w:szCs w:val="20"/>
              </w:rPr>
            </w:pPr>
            <w:r w:rsidRPr="00BE727E">
              <w:rPr>
                <w:rFonts w:ascii="Times New Roman" w:eastAsia="Times New Roman" w:hAnsi="Times New Roman" w:cs="Times New Roman"/>
                <w:sz w:val="20"/>
                <w:szCs w:val="20"/>
                <w:lang w:eastAsia="ar-SA"/>
              </w:rPr>
              <w:t>Человеко-час</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rPr>
                <w:rFonts w:ascii="Times New Roman" w:eastAsia="Times New Roman" w:hAnsi="Times New Roman" w:cs="Times New Roman"/>
                <w:sz w:val="20"/>
                <w:szCs w:val="20"/>
                <w:lang w:eastAsia="ar-SA"/>
              </w:rPr>
            </w:pPr>
            <w:r w:rsidRPr="00BE727E">
              <w:rPr>
                <w:rFonts w:ascii="Times New Roman" w:eastAsia="Times New Roman" w:hAnsi="Times New Roman" w:cs="Times New Roman"/>
                <w:sz w:val="20"/>
                <w:szCs w:val="20"/>
                <w:shd w:val="clear" w:color="auto" w:fill="FFFFFF"/>
              </w:rPr>
              <w:t>Вид услуги по охране</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jc w:val="both"/>
              <w:rPr>
                <w:rFonts w:ascii="Times New Roman" w:eastAsia="Times New Roman" w:hAnsi="Times New Roman" w:cs="Times New Roman"/>
                <w:sz w:val="20"/>
                <w:szCs w:val="20"/>
                <w:lang w:eastAsia="ar-SA"/>
              </w:rPr>
            </w:pPr>
            <w:r w:rsidRPr="00BE727E">
              <w:rPr>
                <w:rFonts w:ascii="Times New Roman" w:eastAsia="Times New Roman" w:hAnsi="Times New Roman" w:cs="Times New Roman"/>
                <w:sz w:val="20"/>
                <w:szCs w:val="20"/>
                <w:lang w:eastAsia="ar-SA"/>
              </w:rPr>
              <w:t xml:space="preserve">Охрана имущества, а также обеспечение </w:t>
            </w:r>
            <w:proofErr w:type="spellStart"/>
            <w:r w:rsidRPr="00BE727E">
              <w:rPr>
                <w:rFonts w:ascii="Times New Roman" w:eastAsia="Times New Roman" w:hAnsi="Times New Roman" w:cs="Times New Roman"/>
                <w:sz w:val="20"/>
                <w:szCs w:val="20"/>
                <w:lang w:eastAsia="ar-SA"/>
              </w:rPr>
              <w:t>внутриобъектового</w:t>
            </w:r>
            <w:proofErr w:type="spellEnd"/>
            <w:r w:rsidRPr="00BE727E">
              <w:rPr>
                <w:rFonts w:ascii="Times New Roman" w:eastAsia="Times New Roman" w:hAnsi="Times New Roman" w:cs="Times New Roman"/>
                <w:sz w:val="20"/>
                <w:szCs w:val="20"/>
                <w:lang w:eastAsia="ar-SA"/>
              </w:rPr>
              <w:t xml:space="preserve"> режима на объектах, в отношении которых установлены обязательные для выполнения требования к антитеррористической защищенности</w:t>
            </w:r>
          </w:p>
        </w:tc>
      </w:tr>
      <w:tr w:rsidR="00BE727E" w:rsidRPr="00BE727E" w:rsidTr="00BE727E">
        <w:trPr>
          <w:trHeight w:val="1890"/>
          <w:jc w:val="center"/>
        </w:trPr>
        <w:tc>
          <w:tcPr>
            <w:tcW w:w="2101"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4182"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lang w:eastAsia="ar-SA"/>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jc w:val="both"/>
              <w:rPr>
                <w:rFonts w:ascii="Times New Roman" w:eastAsia="Times New Roman" w:hAnsi="Times New Roman" w:cs="Times New Roman"/>
                <w:sz w:val="20"/>
                <w:szCs w:val="20"/>
                <w:lang w:eastAsia="ar-SA"/>
              </w:rPr>
            </w:pPr>
            <w:r w:rsidRPr="00BE727E">
              <w:rPr>
                <w:rFonts w:ascii="Times New Roman" w:eastAsia="Times New Roman" w:hAnsi="Times New Roman" w:cs="Times New Roman"/>
                <w:sz w:val="20"/>
                <w:szCs w:val="20"/>
                <w:lang w:eastAsia="ar-SA"/>
              </w:rPr>
              <w:t xml:space="preserve">Охрана объектов, а также обеспечение </w:t>
            </w:r>
            <w:proofErr w:type="spellStart"/>
            <w:r w:rsidRPr="00BE727E">
              <w:rPr>
                <w:rFonts w:ascii="Times New Roman" w:eastAsia="Times New Roman" w:hAnsi="Times New Roman" w:cs="Times New Roman"/>
                <w:sz w:val="20"/>
                <w:szCs w:val="20"/>
                <w:lang w:eastAsia="ar-SA"/>
              </w:rPr>
              <w:t>внутриобъектового</w:t>
            </w:r>
            <w:proofErr w:type="spellEnd"/>
            <w:r w:rsidRPr="00BE727E">
              <w:rPr>
                <w:rFonts w:ascii="Times New Roman" w:eastAsia="Times New Roman" w:hAnsi="Times New Roman" w:cs="Times New Roman"/>
                <w:sz w:val="20"/>
                <w:szCs w:val="20"/>
                <w:lang w:eastAsia="ar-SA"/>
              </w:rPr>
              <w:t xml:space="preserve"> режима на объектах, в отношении которых установлены обязательные для выполнения требования к антитеррористической защищенности</w:t>
            </w:r>
          </w:p>
        </w:tc>
      </w:tr>
      <w:tr w:rsidR="00BE727E" w:rsidRPr="00BE727E" w:rsidTr="00BE727E">
        <w:trPr>
          <w:trHeight w:val="750"/>
          <w:jc w:val="center"/>
        </w:trPr>
        <w:tc>
          <w:tcPr>
            <w:tcW w:w="2101"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4182"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lang w:eastAsia="ar-SA"/>
              </w:rPr>
            </w:pP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jc w:val="both"/>
              <w:rPr>
                <w:rFonts w:ascii="Times New Roman" w:eastAsia="Times New Roman" w:hAnsi="Times New Roman" w:cs="Times New Roman"/>
                <w:sz w:val="20"/>
                <w:szCs w:val="20"/>
                <w:lang w:eastAsia="ar-SA"/>
              </w:rPr>
            </w:pPr>
            <w:r w:rsidRPr="00BE727E">
              <w:rPr>
                <w:rFonts w:ascii="Times New Roman" w:eastAsia="Times New Roman" w:hAnsi="Times New Roman" w:cs="Times New Roman"/>
                <w:sz w:val="20"/>
                <w:szCs w:val="20"/>
                <w:lang w:eastAsia="ar-SA"/>
              </w:rPr>
              <w:t>Обеспечение порядка в местах проведения массовых мероприятий</w:t>
            </w:r>
          </w:p>
        </w:tc>
      </w:tr>
      <w:tr w:rsidR="00BE727E" w:rsidRPr="00BE727E" w:rsidTr="00BE727E">
        <w:trPr>
          <w:trHeight w:val="404"/>
          <w:jc w:val="center"/>
        </w:trPr>
        <w:tc>
          <w:tcPr>
            <w:tcW w:w="2101"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rPr>
                <w:rFonts w:ascii="Times New Roman" w:eastAsia="Times New Roman" w:hAnsi="Times New Roman" w:cs="Times New Roman"/>
                <w:sz w:val="20"/>
                <w:szCs w:val="20"/>
                <w:lang w:eastAsia="ar-SA"/>
              </w:rPr>
            </w:pPr>
            <w:r w:rsidRPr="00BE727E">
              <w:rPr>
                <w:rFonts w:ascii="Times New Roman" w:eastAsia="Times New Roman" w:hAnsi="Times New Roman" w:cs="Times New Roman"/>
                <w:sz w:val="20"/>
                <w:szCs w:val="20"/>
                <w:shd w:val="clear" w:color="auto" w:fill="FFFFFF"/>
              </w:rPr>
              <w:t>Использование мобильной группы</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rPr>
                <w:rFonts w:ascii="Times New Roman" w:eastAsia="Times New Roman" w:hAnsi="Times New Roman" w:cs="Times New Roman"/>
                <w:sz w:val="20"/>
                <w:szCs w:val="20"/>
                <w:lang w:eastAsia="ar-SA"/>
              </w:rPr>
            </w:pPr>
            <w:r w:rsidRPr="00BE727E">
              <w:rPr>
                <w:rFonts w:ascii="Times New Roman" w:eastAsia="Times New Roman" w:hAnsi="Times New Roman" w:cs="Times New Roman"/>
                <w:sz w:val="20"/>
                <w:szCs w:val="20"/>
                <w:highlight w:val="yellow"/>
                <w:lang w:eastAsia="ar-SA"/>
              </w:rPr>
              <w:t>Да</w:t>
            </w:r>
          </w:p>
        </w:tc>
      </w:tr>
      <w:tr w:rsidR="00BE727E" w:rsidRPr="00BE727E" w:rsidTr="00BE727E">
        <w:trPr>
          <w:trHeight w:val="404"/>
          <w:jc w:val="center"/>
        </w:trPr>
        <w:tc>
          <w:tcPr>
            <w:tcW w:w="2101"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rPr>
                <w:rFonts w:ascii="Times New Roman" w:eastAsia="Times New Roman" w:hAnsi="Times New Roman" w:cs="Times New Roman"/>
                <w:sz w:val="20"/>
                <w:szCs w:val="20"/>
                <w:shd w:val="clear" w:color="auto" w:fill="FFFFFF"/>
              </w:rPr>
            </w:pPr>
            <w:r w:rsidRPr="00BE727E">
              <w:rPr>
                <w:rFonts w:ascii="Times New Roman" w:eastAsia="Times New Roman" w:hAnsi="Times New Roman" w:cs="Times New Roman"/>
                <w:sz w:val="20"/>
                <w:szCs w:val="20"/>
                <w:shd w:val="clear" w:color="auto" w:fill="FFFFFF"/>
              </w:rPr>
              <w:t>Использование специальных средств</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rPr>
                <w:rFonts w:ascii="Times New Roman" w:eastAsia="Times New Roman" w:hAnsi="Times New Roman" w:cs="Times New Roman"/>
                <w:sz w:val="20"/>
                <w:szCs w:val="20"/>
                <w:lang w:eastAsia="ar-SA"/>
              </w:rPr>
            </w:pPr>
            <w:r w:rsidRPr="00BE727E">
              <w:rPr>
                <w:rFonts w:ascii="Times New Roman" w:eastAsia="Times New Roman" w:hAnsi="Times New Roman" w:cs="Times New Roman"/>
                <w:sz w:val="20"/>
                <w:szCs w:val="20"/>
                <w:highlight w:val="cyan"/>
                <w:lang w:eastAsia="ar-SA"/>
              </w:rPr>
              <w:t>Нет</w:t>
            </w:r>
            <w:proofErr w:type="gramStart"/>
            <w:r w:rsidRPr="00BE727E">
              <w:rPr>
                <w:rFonts w:ascii="Times New Roman" w:eastAsia="Times New Roman" w:hAnsi="Times New Roman" w:cs="Times New Roman"/>
                <w:sz w:val="20"/>
                <w:szCs w:val="20"/>
                <w:highlight w:val="cyan"/>
                <w:lang w:eastAsia="ar-SA"/>
              </w:rPr>
              <w:t>/Д</w:t>
            </w:r>
            <w:proofErr w:type="gramEnd"/>
            <w:r w:rsidRPr="00BE727E">
              <w:rPr>
                <w:rFonts w:ascii="Times New Roman" w:eastAsia="Times New Roman" w:hAnsi="Times New Roman" w:cs="Times New Roman"/>
                <w:sz w:val="20"/>
                <w:szCs w:val="20"/>
                <w:highlight w:val="cyan"/>
                <w:lang w:eastAsia="ar-SA"/>
              </w:rPr>
              <w:t>а</w:t>
            </w:r>
          </w:p>
        </w:tc>
      </w:tr>
      <w:tr w:rsidR="00BE727E" w:rsidRPr="00BE727E" w:rsidTr="00BE727E">
        <w:trPr>
          <w:trHeight w:val="404"/>
          <w:jc w:val="center"/>
        </w:trPr>
        <w:tc>
          <w:tcPr>
            <w:tcW w:w="2101"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rPr>
                <w:rFonts w:ascii="Times New Roman" w:eastAsia="Times New Roman" w:hAnsi="Times New Roman" w:cs="Times New Roman"/>
                <w:sz w:val="20"/>
                <w:szCs w:val="20"/>
                <w:shd w:val="clear" w:color="auto" w:fill="FFFFFF"/>
              </w:rPr>
            </w:pPr>
            <w:r w:rsidRPr="00BE727E">
              <w:rPr>
                <w:rFonts w:ascii="Times New Roman" w:eastAsia="Times New Roman" w:hAnsi="Times New Roman" w:cs="Times New Roman"/>
                <w:sz w:val="20"/>
                <w:szCs w:val="20"/>
                <w:shd w:val="clear" w:color="auto" w:fill="FFFFFF"/>
              </w:rPr>
              <w:t>Наличие оружия у сотрудников мобильной группы</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rPr>
                <w:rFonts w:ascii="Times New Roman" w:eastAsia="Times New Roman" w:hAnsi="Times New Roman" w:cs="Times New Roman"/>
                <w:sz w:val="20"/>
                <w:szCs w:val="20"/>
                <w:lang w:eastAsia="ar-SA"/>
              </w:rPr>
            </w:pPr>
            <w:r w:rsidRPr="00BE727E">
              <w:rPr>
                <w:rFonts w:ascii="Times New Roman" w:eastAsia="Times New Roman" w:hAnsi="Times New Roman" w:cs="Times New Roman"/>
                <w:sz w:val="20"/>
                <w:szCs w:val="20"/>
                <w:highlight w:val="cyan"/>
                <w:lang w:eastAsia="ar-SA"/>
              </w:rPr>
              <w:t>Нет</w:t>
            </w:r>
            <w:proofErr w:type="gramStart"/>
            <w:r w:rsidRPr="00BE727E">
              <w:rPr>
                <w:rFonts w:ascii="Times New Roman" w:eastAsia="Times New Roman" w:hAnsi="Times New Roman" w:cs="Times New Roman"/>
                <w:sz w:val="20"/>
                <w:szCs w:val="20"/>
                <w:highlight w:val="cyan"/>
                <w:lang w:eastAsia="ar-SA"/>
              </w:rPr>
              <w:t>/Д</w:t>
            </w:r>
            <w:proofErr w:type="gramEnd"/>
            <w:r w:rsidRPr="00BE727E">
              <w:rPr>
                <w:rFonts w:ascii="Times New Roman" w:eastAsia="Times New Roman" w:hAnsi="Times New Roman" w:cs="Times New Roman"/>
                <w:sz w:val="20"/>
                <w:szCs w:val="20"/>
                <w:highlight w:val="cyan"/>
                <w:lang w:eastAsia="ar-SA"/>
              </w:rPr>
              <w:t>а</w:t>
            </w:r>
          </w:p>
        </w:tc>
      </w:tr>
      <w:tr w:rsidR="00BE727E" w:rsidRPr="00BE727E" w:rsidTr="00BE727E">
        <w:trPr>
          <w:trHeight w:val="404"/>
          <w:jc w:val="center"/>
        </w:trPr>
        <w:tc>
          <w:tcPr>
            <w:tcW w:w="2101"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135"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BE727E" w:rsidRPr="00BE727E" w:rsidRDefault="00BE727E" w:rsidP="00BE727E">
            <w:pPr>
              <w:spacing w:after="0" w:line="240" w:lineRule="auto"/>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rPr>
                <w:rFonts w:ascii="Times New Roman" w:eastAsia="Times New Roman" w:hAnsi="Times New Roman" w:cs="Times New Roman"/>
                <w:sz w:val="20"/>
                <w:szCs w:val="20"/>
                <w:shd w:val="clear" w:color="auto" w:fill="FFFFFF"/>
              </w:rPr>
            </w:pPr>
            <w:r w:rsidRPr="00BE727E">
              <w:rPr>
                <w:rFonts w:ascii="Times New Roman" w:eastAsia="Times New Roman" w:hAnsi="Times New Roman" w:cs="Times New Roman"/>
                <w:sz w:val="20"/>
                <w:szCs w:val="20"/>
                <w:shd w:val="clear" w:color="auto" w:fill="FFFFFF"/>
              </w:rPr>
              <w:t>Наличие оружия у сотрудников охраны</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rsidR="00BE727E" w:rsidRPr="00BE727E" w:rsidRDefault="00BE727E" w:rsidP="00BE727E">
            <w:pPr>
              <w:suppressLineNumbers/>
              <w:suppressAutoHyphens/>
              <w:spacing w:after="60" w:line="100" w:lineRule="atLeast"/>
              <w:rPr>
                <w:rFonts w:ascii="Times New Roman" w:eastAsia="Times New Roman" w:hAnsi="Times New Roman" w:cs="Times New Roman"/>
                <w:sz w:val="20"/>
                <w:szCs w:val="20"/>
                <w:lang w:eastAsia="ar-SA"/>
              </w:rPr>
            </w:pPr>
            <w:r w:rsidRPr="00BE727E">
              <w:rPr>
                <w:rFonts w:ascii="Times New Roman" w:eastAsia="Times New Roman" w:hAnsi="Times New Roman" w:cs="Times New Roman"/>
                <w:sz w:val="20"/>
                <w:szCs w:val="20"/>
                <w:highlight w:val="cyan"/>
                <w:lang w:eastAsia="ar-SA"/>
              </w:rPr>
              <w:t>Нет</w:t>
            </w:r>
            <w:proofErr w:type="gramStart"/>
            <w:r w:rsidRPr="00BE727E">
              <w:rPr>
                <w:rFonts w:ascii="Times New Roman" w:eastAsia="Times New Roman" w:hAnsi="Times New Roman" w:cs="Times New Roman"/>
                <w:sz w:val="20"/>
                <w:szCs w:val="20"/>
                <w:highlight w:val="cyan"/>
                <w:lang w:eastAsia="ar-SA"/>
              </w:rPr>
              <w:t>/Д</w:t>
            </w:r>
            <w:proofErr w:type="gramEnd"/>
            <w:r w:rsidRPr="00BE727E">
              <w:rPr>
                <w:rFonts w:ascii="Times New Roman" w:eastAsia="Times New Roman" w:hAnsi="Times New Roman" w:cs="Times New Roman"/>
                <w:sz w:val="20"/>
                <w:szCs w:val="20"/>
                <w:highlight w:val="cyan"/>
                <w:lang w:eastAsia="ar-SA"/>
              </w:rPr>
              <w:t>а</w:t>
            </w:r>
          </w:p>
        </w:tc>
      </w:tr>
    </w:tbl>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bookmarkStart w:id="2" w:name="_Hlk64406226"/>
      <w:r w:rsidRPr="00BE727E">
        <w:rPr>
          <w:rFonts w:ascii="Times New Roman" w:eastAsia="Times New Roman" w:hAnsi="Times New Roman" w:cs="Times New Roman"/>
          <w:sz w:val="24"/>
          <w:szCs w:val="24"/>
          <w:lang w:eastAsia="ru-RU"/>
        </w:rPr>
        <w:t>Количество постов охраны: 1 (один) пост охраны с 1 (одним) сотрудником.</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Пост охраны должен комплектоваться согласно графику дежурства, разработанного исполнителем. Заказчик оставляет за собой право проверять нахождение на объекте сотрудников охраны, допущенных для охраны данного объекта. Выявленные нарушения будут расцениваться как ненадлежащим образом (некачественно) оказываемые услуги и повлекут за собой ответственность согласно условиям контракта.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Исполнитель выполняет свои обязательства в соответствии </w:t>
      </w:r>
      <w:proofErr w:type="gramStart"/>
      <w:r w:rsidRPr="00BE727E">
        <w:rPr>
          <w:rFonts w:ascii="Times New Roman" w:eastAsia="Times New Roman" w:hAnsi="Times New Roman" w:cs="Times New Roman"/>
          <w:sz w:val="24"/>
          <w:szCs w:val="24"/>
          <w:lang w:eastAsia="ru-RU"/>
        </w:rPr>
        <w:t>с</w:t>
      </w:r>
      <w:proofErr w:type="gramEnd"/>
      <w:r w:rsidRPr="00BE727E">
        <w:rPr>
          <w:rFonts w:ascii="Times New Roman" w:eastAsia="Times New Roman" w:hAnsi="Times New Roman" w:cs="Times New Roman"/>
          <w:sz w:val="24"/>
          <w:szCs w:val="24"/>
          <w:lang w:eastAsia="ru-RU"/>
        </w:rPr>
        <w:t>:</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Федеральным законом от 14.04.1999 №77-ФЗ «О ведомственной охране»;</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Законом Российской Федерации от 11.03.1992 г. № 2487-1 "О частной детективной и охранной деятельности в Российской Федерации";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Постановлением Правительства РФ от 14.08.1992 г. № 587 "Вопросы частной детективной (сыскной) и частной охранной деятельности";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 Постановлением Правительства  РФ от 23.06.2011 г. № 498 "О некоторых вопросах осуществления частной детективной (сыскной) и частной охранной деятельности"; </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Приказ министерства труда социальной защиты Российской федерации от 19.11.2020 №815н «Об утверждении Правил по охране труда при осуществлении охраны (защиты) объектов и (или) имущества»;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Постановления Правительства РФ от 16 сентября 2020 г. № 1479 «Об утверждении Правил противопожарного режима в Российской Федерации»;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СНиП 21-01-97 «Пожарная безопасность зданий и сооружений»;</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иными нормативными правовыми актами Российской Федерации, регламентирующими вопросы частной охранной деятельности;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 Федеральным законом от 13 декабря 1996 г. № 150-ФЗ "Об оружии";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 Постановлением Правительства Российской Федерации от 21 июля 1998 г. № 814 "О мерах по регулированию оборота гражданского и служебного оружия и патронов к нему на территории Российской Федерации";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proofErr w:type="gramStart"/>
      <w:r w:rsidRPr="00BE727E">
        <w:rPr>
          <w:rFonts w:ascii="Times New Roman" w:eastAsia="Times New Roman" w:hAnsi="Times New Roman" w:cs="Times New Roman"/>
          <w:sz w:val="24"/>
          <w:szCs w:val="24"/>
          <w:highlight w:val="cyan"/>
          <w:lang w:eastAsia="ru-RU"/>
        </w:rPr>
        <w:t xml:space="preserve">- Приказ </w:t>
      </w:r>
      <w:proofErr w:type="spellStart"/>
      <w:r w:rsidRPr="00BE727E">
        <w:rPr>
          <w:rFonts w:ascii="Times New Roman" w:eastAsia="Times New Roman" w:hAnsi="Times New Roman" w:cs="Times New Roman"/>
          <w:sz w:val="24"/>
          <w:szCs w:val="24"/>
          <w:highlight w:val="cyan"/>
          <w:lang w:eastAsia="ru-RU"/>
        </w:rPr>
        <w:t>Росгвардии</w:t>
      </w:r>
      <w:proofErr w:type="spellEnd"/>
      <w:r w:rsidRPr="00BE727E">
        <w:rPr>
          <w:rFonts w:ascii="Times New Roman" w:eastAsia="Times New Roman" w:hAnsi="Times New Roman" w:cs="Times New Roman"/>
          <w:sz w:val="24"/>
          <w:szCs w:val="24"/>
          <w:highlight w:val="cyan"/>
          <w:lang w:eastAsia="ru-RU"/>
        </w:rPr>
        <w:t xml:space="preserve"> от 10.01.2020 № 4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 оружия с нарезным стволом и патронов к нему на стрелковом объекте"</w:t>
      </w:r>
      <w:proofErr w:type="gramEnd"/>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t>- иными нормативными правовыми актами Российской Федерации, регламентирующими оборот оружия;</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должностной инструкцией частного охранника на объекте охраны;</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 инструкцией по действиям сотрудников охраны по обеспечению </w:t>
      </w:r>
      <w:proofErr w:type="spellStart"/>
      <w:r w:rsidRPr="00BE727E">
        <w:rPr>
          <w:rFonts w:ascii="Times New Roman" w:eastAsia="Times New Roman" w:hAnsi="Times New Roman" w:cs="Times New Roman"/>
          <w:sz w:val="24"/>
          <w:szCs w:val="24"/>
          <w:lang w:eastAsia="ru-RU"/>
        </w:rPr>
        <w:t>внутриобъектового</w:t>
      </w:r>
      <w:proofErr w:type="spellEnd"/>
      <w:r w:rsidRPr="00BE727E">
        <w:rPr>
          <w:rFonts w:ascii="Times New Roman" w:eastAsia="Times New Roman" w:hAnsi="Times New Roman" w:cs="Times New Roman"/>
          <w:sz w:val="24"/>
          <w:szCs w:val="24"/>
          <w:lang w:eastAsia="ru-RU"/>
        </w:rPr>
        <w:t xml:space="preserve"> режима на Объектах охраны;</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должностной инструкцией по действиям сотрудников охраны при обеспечении порядка в местах проведения массовых мероприятий;</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инструкцией по действиям сотрудников охраны при угрозе террористических актов, при пожаре, при обнаружении взрывного устройства;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инструкцией о совместных действиях охраны и персонала при угрозе взрыва;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 инструкция по работе с установками систем </w:t>
      </w:r>
      <w:bookmarkStart w:id="3" w:name="_GoBack"/>
      <w:bookmarkEnd w:id="3"/>
      <w:r w:rsidRPr="00BE727E">
        <w:rPr>
          <w:rFonts w:ascii="Times New Roman" w:eastAsia="Times New Roman" w:hAnsi="Times New Roman" w:cs="Times New Roman"/>
          <w:sz w:val="24"/>
          <w:szCs w:val="24"/>
          <w:lang w:eastAsia="ru-RU"/>
        </w:rPr>
        <w:t>технической защиты объектов;</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экспликацией охраняемого объекта;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 настоящим </w:t>
      </w:r>
      <w:r w:rsidR="006F23DC">
        <w:rPr>
          <w:rFonts w:ascii="Times New Roman" w:eastAsia="Times New Roman" w:hAnsi="Times New Roman" w:cs="Times New Roman"/>
          <w:sz w:val="24"/>
          <w:szCs w:val="24"/>
          <w:lang w:eastAsia="ru-RU"/>
        </w:rPr>
        <w:t>Техническим заданием</w:t>
      </w:r>
      <w:r w:rsidRPr="00BE727E">
        <w:rPr>
          <w:rFonts w:ascii="Times New Roman" w:eastAsia="Times New Roman" w:hAnsi="Times New Roman" w:cs="Times New Roman"/>
          <w:sz w:val="24"/>
          <w:szCs w:val="24"/>
          <w:lang w:eastAsia="ru-RU"/>
        </w:rPr>
        <w:t xml:space="preserve"> и условиями Контракта.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Исполнитель должен иметь действующую лицензию на осуществление частной охранной деятельности, которая подтверждается копией действующей лицензии на осуществление частной </w:t>
      </w:r>
      <w:r w:rsidRPr="00BE727E">
        <w:rPr>
          <w:rFonts w:ascii="Times New Roman" w:eastAsia="Times New Roman" w:hAnsi="Times New Roman" w:cs="Times New Roman"/>
          <w:sz w:val="24"/>
          <w:szCs w:val="24"/>
          <w:lang w:eastAsia="ru-RU"/>
        </w:rPr>
        <w:lastRenderedPageBreak/>
        <w:t>охранной деятельности или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Данное требование не относится к Исполнителю, подпадающему под действие Федерального закона от 14.04.1999 №77-ФЗ «О ведомственной охране».</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В целях охраны предоставляются следующие виды услуг:</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1) защита жизни и здоровья граждан;</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E727E">
        <w:rPr>
          <w:rFonts w:ascii="Times New Roman" w:eastAsia="Times New Roman" w:hAnsi="Times New Roman" w:cs="Times New Roman"/>
          <w:sz w:val="24"/>
          <w:szCs w:val="24"/>
          <w:lang w:eastAsia="ru-RU"/>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w:t>
      </w:r>
      <w:proofErr w:type="gramEnd"/>
      <w:r w:rsidRPr="00BE727E">
        <w:rPr>
          <w:rFonts w:ascii="Times New Roman" w:eastAsia="Times New Roman" w:hAnsi="Times New Roman" w:cs="Times New Roman"/>
          <w:sz w:val="24"/>
          <w:szCs w:val="24"/>
          <w:lang w:eastAsia="ru-RU"/>
        </w:rPr>
        <w:t xml:space="preserve"> пунктом 7 части третьей статьи 3 Закона РФ от 11.03.1992 № 2487-1 «О частной детективной и охранной деятельности в Российской Федерации» (далее – Закон № 2487-1);</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t>4) консультирование и подготовка рекомендаций клиентам по вопросам правомерной защиты от противоправных посягательств;</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5) обеспечение порядка в местах проведения массовых мероприятий;</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 xml:space="preserve">6) обеспечение </w:t>
      </w:r>
      <w:proofErr w:type="spellStart"/>
      <w:r w:rsidRPr="00BE727E">
        <w:rPr>
          <w:rFonts w:ascii="Times New Roman" w:eastAsia="Times New Roman" w:hAnsi="Times New Roman" w:cs="Times New Roman"/>
          <w:sz w:val="24"/>
          <w:szCs w:val="24"/>
          <w:highlight w:val="cyan"/>
          <w:lang w:eastAsia="ru-RU"/>
        </w:rPr>
        <w:t>внутриобъектового</w:t>
      </w:r>
      <w:proofErr w:type="spellEnd"/>
      <w:r w:rsidRPr="00BE727E">
        <w:rPr>
          <w:rFonts w:ascii="Times New Roman" w:eastAsia="Times New Roman" w:hAnsi="Times New Roman" w:cs="Times New Roman"/>
          <w:sz w:val="24"/>
          <w:szCs w:val="24"/>
          <w:highlight w:val="cyan"/>
          <w:lang w:eastAsia="ru-RU"/>
        </w:rPr>
        <w:t xml:space="preserve"> и пропускного режимов на объектах, за исключением объектов, предусмотренных пунктом 7 части третьей статьи 3 Закона № 2487-1;</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t xml:space="preserve">7) охрана объектов и (или) имущества, а также обеспечение </w:t>
      </w:r>
      <w:proofErr w:type="spellStart"/>
      <w:r w:rsidRPr="00BE727E">
        <w:rPr>
          <w:rFonts w:ascii="Times New Roman" w:eastAsia="Times New Roman" w:hAnsi="Times New Roman" w:cs="Times New Roman"/>
          <w:sz w:val="24"/>
          <w:szCs w:val="24"/>
          <w:highlight w:val="cyan"/>
          <w:lang w:eastAsia="ru-RU"/>
        </w:rPr>
        <w:t>внутриобъектового</w:t>
      </w:r>
      <w:proofErr w:type="spellEnd"/>
      <w:r w:rsidRPr="00BE727E">
        <w:rPr>
          <w:rFonts w:ascii="Times New Roman" w:eastAsia="Times New Roman" w:hAnsi="Times New Roman" w:cs="Times New Roman"/>
          <w:sz w:val="24"/>
          <w:szCs w:val="24"/>
          <w:highlight w:val="cyan"/>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 2487-1.</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Законом № 2487-1.</w:t>
      </w:r>
    </w:p>
    <w:p w:rsidR="00BE727E" w:rsidRPr="00BE727E" w:rsidRDefault="00BE727E" w:rsidP="00BE727E">
      <w:pPr>
        <w:spacing w:after="0" w:line="240" w:lineRule="auto"/>
        <w:ind w:firstLine="709"/>
        <w:outlineLvl w:val="0"/>
        <w:rPr>
          <w:rFonts w:ascii="Times New Roman" w:eastAsia="Times New Roman" w:hAnsi="Times New Roman" w:cs="Times New Roman"/>
          <w:b/>
          <w:bCs/>
          <w:sz w:val="24"/>
          <w:szCs w:val="24"/>
          <w:lang w:eastAsia="ru-RU"/>
        </w:rPr>
      </w:pPr>
      <w:bookmarkStart w:id="4" w:name="_Hlk64919945"/>
      <w:bookmarkStart w:id="5" w:name="_Hlk46411139"/>
      <w:bookmarkEnd w:id="2"/>
      <w:r w:rsidRPr="00BE727E">
        <w:rPr>
          <w:rFonts w:ascii="Times New Roman" w:eastAsia="Times New Roman" w:hAnsi="Times New Roman" w:cs="Times New Roman"/>
          <w:b/>
          <w:bCs/>
          <w:sz w:val="24"/>
          <w:szCs w:val="24"/>
          <w:lang w:eastAsia="ru-RU"/>
        </w:rPr>
        <w:t>Объем оказываемых услуг</w:t>
      </w:r>
      <w:bookmarkEnd w:id="4"/>
      <w:r w:rsidRPr="00BE727E">
        <w:rPr>
          <w:rFonts w:ascii="Times New Roman" w:eastAsia="Times New Roman" w:hAnsi="Times New Roman" w:cs="Times New Roman"/>
          <w:b/>
          <w:bCs/>
          <w:sz w:val="24"/>
          <w:szCs w:val="24"/>
          <w:lang w:eastAsia="ru-RU"/>
        </w:rPr>
        <w:t>.</w:t>
      </w:r>
      <w:bookmarkStart w:id="6" w:name="_Hlk64409243"/>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proofErr w:type="gramStart"/>
      <w:r w:rsidRPr="00BE727E">
        <w:rPr>
          <w:rFonts w:ascii="Times New Roman" w:eastAsia="Times New Roman" w:hAnsi="Times New Roman" w:cs="Times New Roman"/>
          <w:sz w:val="24"/>
          <w:szCs w:val="24"/>
          <w:lang w:eastAsia="ru-RU"/>
        </w:rPr>
        <w:t>При обходе Объекта охраны проверяется противопожарное состояние здания, помещений, общих площадей, наличие первичных средств пожаротушения, дверей, остекления и решеток и других уязвимых элементов конструкций зданий и помещений, закрытие дверей помещений на замок, проходов и выходов, закрытие окон, фрамуг и форточек, наличие освещения и телефонной связи, первичных средств пожаротушения, исправность охранной и охранно-пожарной сигнализации, визуальный контроль за исправностью систем отопления, водоснабжения</w:t>
      </w:r>
      <w:proofErr w:type="gramEnd"/>
      <w:r w:rsidRPr="00BE727E">
        <w:rPr>
          <w:rFonts w:ascii="Times New Roman" w:eastAsia="Times New Roman" w:hAnsi="Times New Roman" w:cs="Times New Roman"/>
          <w:sz w:val="24"/>
          <w:szCs w:val="24"/>
          <w:lang w:eastAsia="ru-RU"/>
        </w:rPr>
        <w:t xml:space="preserve"> и электропитания, а также отсутствие посторонних людей на Объекте охраны, действия которых носят противоправный характер, а также угрожают целостности имущества Заказчика.</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t xml:space="preserve">Обход </w:t>
      </w:r>
      <w:bookmarkStart w:id="7" w:name="_Hlk70270695"/>
      <w:r w:rsidRPr="00BE727E">
        <w:rPr>
          <w:rFonts w:ascii="Times New Roman" w:eastAsia="Times New Roman" w:hAnsi="Times New Roman" w:cs="Times New Roman"/>
          <w:sz w:val="24"/>
          <w:szCs w:val="24"/>
          <w:highlight w:val="cyan"/>
          <w:lang w:eastAsia="ru-RU"/>
        </w:rPr>
        <w:t xml:space="preserve">Объекта охраны </w:t>
      </w:r>
      <w:bookmarkEnd w:id="7"/>
      <w:r w:rsidRPr="00BE727E">
        <w:rPr>
          <w:rFonts w:ascii="Times New Roman" w:eastAsia="Times New Roman" w:hAnsi="Times New Roman" w:cs="Times New Roman"/>
          <w:sz w:val="24"/>
          <w:szCs w:val="24"/>
          <w:highlight w:val="cyan"/>
          <w:lang w:eastAsia="ru-RU"/>
        </w:rPr>
        <w:t>осуществляется в дневное время (с 8.00 до 19.00) - 1 обход каждые два часа, в ночное время (в период с 19.00 до 08.00) – 1 обход каждые три часа.</w:t>
      </w:r>
      <w:bookmarkStart w:id="8" w:name="_Hlk70270810"/>
    </w:p>
    <w:bookmarkEnd w:id="8"/>
    <w:p w:rsidR="00BE727E" w:rsidRPr="00BE727E" w:rsidRDefault="00BE727E" w:rsidP="00BE727E">
      <w:pPr>
        <w:spacing w:after="0" w:line="100" w:lineRule="atLeast"/>
        <w:ind w:firstLine="709"/>
        <w:jc w:val="both"/>
        <w:rPr>
          <w:rFonts w:ascii="Times New Roman" w:eastAsia="Times New Roman" w:hAnsi="Times New Roman" w:cs="Times New Roman"/>
          <w:color w:val="000000"/>
          <w:sz w:val="24"/>
          <w:szCs w:val="24"/>
          <w:lang w:eastAsia="ru-RU"/>
        </w:rPr>
      </w:pPr>
      <w:proofErr w:type="gramStart"/>
      <w:r w:rsidRPr="00BE727E">
        <w:rPr>
          <w:rFonts w:ascii="Times New Roman" w:eastAsia="Times New Roman" w:hAnsi="Times New Roman" w:cs="Times New Roman"/>
          <w:color w:val="000000"/>
          <w:sz w:val="24"/>
          <w:szCs w:val="24"/>
          <w:lang w:eastAsia="ru-RU"/>
        </w:rPr>
        <w:t>При возникновении внештатных ситуаций на Объекте охраны,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частным охранником при исполнении своих обязанностей, частный охранник должен в кратчайшие сроки сообщить о нештатной ситуации ответственному представителю Заказчика, либо в случае его отсутствия – в соответствующую аварийную службу или организацию</w:t>
      </w:r>
      <w:proofErr w:type="gramEnd"/>
      <w:r w:rsidRPr="00BE727E">
        <w:rPr>
          <w:rFonts w:ascii="Times New Roman" w:eastAsia="Times New Roman" w:hAnsi="Times New Roman" w:cs="Times New Roman"/>
          <w:color w:val="000000"/>
          <w:sz w:val="24"/>
          <w:szCs w:val="24"/>
          <w:lang w:eastAsia="ru-RU"/>
        </w:rPr>
        <w:t xml:space="preserve">, </w:t>
      </w:r>
      <w:proofErr w:type="gramStart"/>
      <w:r w:rsidRPr="00BE727E">
        <w:rPr>
          <w:rFonts w:ascii="Times New Roman" w:eastAsia="Times New Roman" w:hAnsi="Times New Roman" w:cs="Times New Roman"/>
          <w:color w:val="000000"/>
          <w:sz w:val="24"/>
          <w:szCs w:val="24"/>
          <w:lang w:eastAsia="ru-RU"/>
        </w:rPr>
        <w:t>обслуживающую</w:t>
      </w:r>
      <w:proofErr w:type="gramEnd"/>
      <w:r w:rsidRPr="00BE727E">
        <w:rPr>
          <w:rFonts w:ascii="Times New Roman" w:eastAsia="Times New Roman" w:hAnsi="Times New Roman" w:cs="Times New Roman"/>
          <w:color w:val="000000"/>
          <w:sz w:val="24"/>
          <w:szCs w:val="24"/>
          <w:lang w:eastAsia="ru-RU"/>
        </w:rPr>
        <w:t xml:space="preserve"> </w:t>
      </w:r>
      <w:bookmarkStart w:id="9" w:name="_Hlk70272309"/>
      <w:r w:rsidRPr="00BE727E">
        <w:rPr>
          <w:rFonts w:ascii="Times New Roman" w:eastAsia="Times New Roman" w:hAnsi="Times New Roman" w:cs="Times New Roman"/>
          <w:color w:val="000000"/>
          <w:sz w:val="24"/>
          <w:szCs w:val="24"/>
          <w:lang w:eastAsia="ru-RU"/>
        </w:rPr>
        <w:t>Объект охраны</w:t>
      </w:r>
      <w:bookmarkEnd w:id="9"/>
      <w:r w:rsidRPr="00BE727E">
        <w:rPr>
          <w:rFonts w:ascii="Times New Roman" w:eastAsia="Times New Roman" w:hAnsi="Times New Roman" w:cs="Times New Roman"/>
          <w:color w:val="000000"/>
          <w:sz w:val="24"/>
          <w:szCs w:val="24"/>
          <w:lang w:eastAsia="ru-RU"/>
        </w:rPr>
        <w:t>.</w:t>
      </w:r>
    </w:p>
    <w:p w:rsidR="00BE727E" w:rsidRPr="00BE727E" w:rsidRDefault="00BE727E" w:rsidP="00BE727E">
      <w:pPr>
        <w:spacing w:after="0" w:line="100" w:lineRule="atLeast"/>
        <w:ind w:firstLine="709"/>
        <w:jc w:val="both"/>
        <w:rPr>
          <w:rFonts w:ascii="Times New Roman" w:eastAsia="Times New Roman" w:hAnsi="Times New Roman" w:cs="Times New Roman"/>
          <w:color w:val="000000"/>
          <w:sz w:val="24"/>
          <w:szCs w:val="24"/>
          <w:lang w:eastAsia="ru-RU"/>
        </w:rPr>
      </w:pPr>
      <w:r w:rsidRPr="00BE727E">
        <w:rPr>
          <w:rFonts w:ascii="Times New Roman" w:eastAsia="Times New Roman" w:hAnsi="Times New Roman" w:cs="Times New Roman"/>
          <w:color w:val="000000"/>
          <w:sz w:val="24"/>
          <w:szCs w:val="24"/>
          <w:lang w:eastAsia="ru-RU"/>
        </w:rPr>
        <w:t>В случае обнаружения факта нарушения целостности охраняемых помещений, повреждения дверей, замков или при наличии признаков проникновения на Объект охраны посторонних лиц, немедленно оповестить Заказчика, сообщить в территориальный орган внутренних дел и обеспечивать неприкосновенность места происшествия до прибытия ответственных лиц Заказчика и следственно-оперативной группы органов МВД.</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lastRenderedPageBreak/>
        <w:t>Оказание содействия правоохранительным органам в поддержании общественного порядка на Объекте охраны, быстрое реагирование на нештатные, чрезвычайные и противоправные действия.</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По письменной заявке Заказчика (при проведении мероприятий), обеспечивать усиление действующего поста охраны необходимым количеством сотрудников (не менее одного дополнительного сотрудника на пост). Заявка подаётся Исполнителю посредством телефона или электронной почты не позднее 24 часов до начала мероприятий. Указанные посты выставляются в рамках стоимости Контракта, без её увеличения.</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Исполнитель осуществляет:</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1) обеспечение выполнения установленных правил пожарной безопасности, контроль соблюдения мер пожарной безопасности на Объекте охраны;</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2) профилактические меры по предотвращению террористических действий;</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3) помощь в организации спасения людей и имущества в чрезвычайных ситуациях;</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4) предотвращение несанкционированного проникновения на Объект охраны;</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5) обеспечение безопасности персонала в период выполнения им служебных обязанностей;</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6) обеспечение </w:t>
      </w:r>
      <w:proofErr w:type="spellStart"/>
      <w:r w:rsidRPr="00BE727E">
        <w:rPr>
          <w:rFonts w:ascii="Times New Roman" w:eastAsia="Times New Roman" w:hAnsi="Times New Roman" w:cs="Times New Roman"/>
          <w:sz w:val="24"/>
          <w:szCs w:val="24"/>
          <w:lang w:eastAsia="ru-RU"/>
        </w:rPr>
        <w:t>внутриобъектового</w:t>
      </w:r>
      <w:proofErr w:type="spellEnd"/>
      <w:r w:rsidRPr="00BE727E">
        <w:rPr>
          <w:rFonts w:ascii="Times New Roman" w:eastAsia="Times New Roman" w:hAnsi="Times New Roman" w:cs="Times New Roman"/>
          <w:sz w:val="24"/>
          <w:szCs w:val="24"/>
          <w:lang w:eastAsia="ru-RU"/>
        </w:rPr>
        <w:t xml:space="preserve"> режима на Объекте охраны, согласованного с Заказчиком;</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highlight w:val="yellow"/>
          <w:lang w:eastAsia="ru-RU"/>
        </w:rPr>
      </w:pPr>
      <w:proofErr w:type="gramStart"/>
      <w:r w:rsidRPr="00BE727E">
        <w:rPr>
          <w:rFonts w:ascii="Times New Roman" w:eastAsia="Times New Roman" w:hAnsi="Times New Roman" w:cs="Times New Roman"/>
          <w:sz w:val="24"/>
          <w:szCs w:val="24"/>
          <w:highlight w:val="yellow"/>
          <w:lang w:eastAsia="ru-RU"/>
        </w:rPr>
        <w:t>5) предоставление охранной услуги «горячая линия» - направление охранников на автомобиле с символикой охранной организации не позднее чем через 10 минут по вызову уполномоченного должностного лица Заказчика в экстренных ситуациях (пожар, попытка одиночного либо группового проникновения лиц на Объект охраны (в том числе с оружием), обнаружение на территории Объекта охраны либо в непосредственной близости от них предмета похожего на взрывное устройство</w:t>
      </w:r>
      <w:proofErr w:type="gramEnd"/>
      <w:r w:rsidRPr="00BE727E">
        <w:rPr>
          <w:rFonts w:ascii="Times New Roman" w:eastAsia="Times New Roman" w:hAnsi="Times New Roman" w:cs="Times New Roman"/>
          <w:sz w:val="24"/>
          <w:szCs w:val="24"/>
          <w:highlight w:val="yellow"/>
          <w:lang w:eastAsia="ru-RU"/>
        </w:rPr>
        <w:t>, сообщение по телефону о заложенном на Объекте охраны взрывном устройстве, захвате заложников на Объекте охраны;</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6) вызов (при необходимости) подразделений МВД, МЧС, скорой медицинской помощи;</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7) ведение учетной документации на Объектах охраны согласно условиям Контракта и в соответствии с действующим законодательством Российской Федерации, в том числе:</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журнала приема и сдачи дежурства;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журнала выдачи ключей;</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t>- журнала учета посетителей;</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рабочей книги.</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До начала оказания услуг Исполнитель:</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proofErr w:type="gramStart"/>
      <w:r w:rsidRPr="00BE727E">
        <w:rPr>
          <w:rFonts w:ascii="Times New Roman" w:eastAsia="Times New Roman" w:hAnsi="Times New Roman" w:cs="Times New Roman"/>
          <w:sz w:val="24"/>
          <w:szCs w:val="24"/>
          <w:lang w:eastAsia="ru-RU"/>
        </w:rPr>
        <w:t>1) проводит обследование Объекта охраны, разрабатывает и согласовывает с Заказчиком документацию по организации охраны Объекта и несению службы сотрудниками охраны (схема поста охраны, схема маршрута обхода территории, журналы приема-сдачи дежурств,  спецсредств, учета проверок, книги, график дежурств, выписка из приказов охранной организации по организации службы на Объекте, инструкцию о порядке действия мобильной оперативной группы охранной организации, уведомление ГУ МВД о взятии</w:t>
      </w:r>
      <w:proofErr w:type="gramEnd"/>
      <w:r w:rsidRPr="00BE727E">
        <w:rPr>
          <w:rFonts w:ascii="Times New Roman" w:eastAsia="Times New Roman" w:hAnsi="Times New Roman" w:cs="Times New Roman"/>
          <w:sz w:val="24"/>
          <w:szCs w:val="24"/>
          <w:lang w:eastAsia="ru-RU"/>
        </w:rPr>
        <w:t xml:space="preserve"> </w:t>
      </w:r>
      <w:proofErr w:type="gramStart"/>
      <w:r w:rsidRPr="00BE727E">
        <w:rPr>
          <w:rFonts w:ascii="Times New Roman" w:eastAsia="Times New Roman" w:hAnsi="Times New Roman" w:cs="Times New Roman"/>
          <w:sz w:val="24"/>
          <w:szCs w:val="24"/>
          <w:lang w:eastAsia="ru-RU"/>
        </w:rPr>
        <w:t>Объекта под охрану, соглашение о взаимодействии с ГУ МВД, наблюдательное дело поста);</w:t>
      </w:r>
      <w:proofErr w:type="gramEnd"/>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2) назначает ответственное должностное лицо по настоящему Контракту и представляет его Заказчику. Полномочия ответственного лица по Контракту со стороны Исполнителя подтверждаются оригиналом доверенности или заверенной копией приказа уполномоченного органа Исполнителя, которые сдаются Заказчику для допуска указанного лица к оказанию услуг.</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Исполнитель обязан представить Заказчику в течение 1 (одного) рабочего дня после заключения настоящего Контракта список сотрудников охраны с копиями удостоверений частных сотрудников охраны и документами, подтверждающими прохождение ежегодного медицинского осмотра и проверки на годность к оказанию охранных услуг, копию должностной инструкции частного охранника.</w:t>
      </w:r>
    </w:p>
    <w:p w:rsidR="00BE727E" w:rsidRPr="00BE727E" w:rsidRDefault="00BE727E" w:rsidP="00BE727E">
      <w:pPr>
        <w:spacing w:after="0" w:line="100" w:lineRule="atLeast"/>
        <w:ind w:firstLine="709"/>
        <w:jc w:val="both"/>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Исполнитель обязан оказывать услуги работниками Исполнителя без привлечения третьих лиц и сторонних организаций.</w:t>
      </w:r>
    </w:p>
    <w:bookmarkEnd w:id="5"/>
    <w:bookmarkEnd w:id="6"/>
    <w:p w:rsidR="00BE727E" w:rsidRPr="00BE727E" w:rsidRDefault="00BE727E" w:rsidP="00BE727E">
      <w:pPr>
        <w:spacing w:after="0" w:line="240" w:lineRule="auto"/>
        <w:ind w:firstLine="709"/>
        <w:outlineLvl w:val="0"/>
        <w:rPr>
          <w:rFonts w:ascii="Times New Roman" w:eastAsia="Times New Roman" w:hAnsi="Times New Roman" w:cs="Times New Roman"/>
          <w:b/>
          <w:bCs/>
          <w:sz w:val="24"/>
          <w:szCs w:val="24"/>
          <w:lang w:eastAsia="ru-RU"/>
        </w:rPr>
      </w:pPr>
      <w:r w:rsidRPr="00BE727E">
        <w:rPr>
          <w:rFonts w:ascii="Times New Roman" w:eastAsia="Times New Roman" w:hAnsi="Times New Roman" w:cs="Times New Roman"/>
          <w:b/>
          <w:bCs/>
          <w:sz w:val="24"/>
          <w:szCs w:val="24"/>
          <w:lang w:eastAsia="ru-RU"/>
        </w:rPr>
        <w:t>Требования, предъявляемые к Исполнителю.</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yellow"/>
          <w:lang w:eastAsia="ru-RU"/>
        </w:rPr>
      </w:pPr>
      <w:proofErr w:type="gramStart"/>
      <w:r w:rsidRPr="00BE727E">
        <w:rPr>
          <w:rFonts w:ascii="Times New Roman" w:eastAsia="Times New Roman" w:hAnsi="Times New Roman" w:cs="Times New Roman"/>
          <w:color w:val="000000"/>
          <w:sz w:val="24"/>
          <w:szCs w:val="24"/>
          <w:highlight w:val="yellow"/>
          <w:lang w:eastAsia="ru-RU"/>
        </w:rPr>
        <w:lastRenderedPageBreak/>
        <w:t xml:space="preserve">Наличие собственного дежурного подразделения с круглосуточным режимом работы, имеющего пульт централизованной охраны и постоянную радиосвязь и (или) мобильную связь с Объектами охраны и с соответствующими дежурными частями органов внутренних дел и территориальных органов Федеральной службы войск национальной гвардии Российской Федерации, задействованного в случае возникновения чрезвычайной ситуации на Объектах охраны, имеющего транспортные средства со специальной </w:t>
      </w:r>
      <w:proofErr w:type="spellStart"/>
      <w:r w:rsidRPr="00BE727E">
        <w:rPr>
          <w:rFonts w:ascii="Times New Roman" w:eastAsia="Times New Roman" w:hAnsi="Times New Roman" w:cs="Times New Roman"/>
          <w:color w:val="000000"/>
          <w:sz w:val="24"/>
          <w:szCs w:val="24"/>
          <w:highlight w:val="yellow"/>
          <w:lang w:eastAsia="ru-RU"/>
        </w:rPr>
        <w:t>цветографической</w:t>
      </w:r>
      <w:proofErr w:type="spellEnd"/>
      <w:r w:rsidRPr="00BE727E">
        <w:rPr>
          <w:rFonts w:ascii="Times New Roman" w:eastAsia="Times New Roman" w:hAnsi="Times New Roman" w:cs="Times New Roman"/>
          <w:color w:val="000000"/>
          <w:sz w:val="24"/>
          <w:szCs w:val="24"/>
          <w:highlight w:val="yellow"/>
          <w:lang w:eastAsia="ru-RU"/>
        </w:rPr>
        <w:t xml:space="preserve"> окраской информационных надписей и знаков</w:t>
      </w:r>
      <w:proofErr w:type="gramEnd"/>
      <w:r w:rsidRPr="00BE727E">
        <w:rPr>
          <w:rFonts w:ascii="Times New Roman" w:eastAsia="Times New Roman" w:hAnsi="Times New Roman" w:cs="Times New Roman"/>
          <w:color w:val="000000"/>
          <w:sz w:val="24"/>
          <w:szCs w:val="24"/>
          <w:highlight w:val="yellow"/>
          <w:lang w:eastAsia="ru-RU"/>
        </w:rPr>
        <w:t xml:space="preserve"> по форме (символика охранной организации) устанавливаемой Министерством</w:t>
      </w:r>
      <w:r w:rsidRPr="00BE727E">
        <w:rPr>
          <w:rFonts w:ascii="Times New Roman" w:eastAsia="Times New Roman" w:hAnsi="Times New Roman" w:cs="Times New Roman"/>
          <w:sz w:val="24"/>
          <w:szCs w:val="24"/>
          <w:highlight w:val="yellow"/>
          <w:lang w:eastAsia="ru-RU"/>
        </w:rPr>
        <w:t xml:space="preserve"> внутренних дел Российской Федерации соответствующих по оснащению требованиям ГОСТ </w:t>
      </w:r>
      <w:proofErr w:type="gramStart"/>
      <w:r w:rsidRPr="00BE727E">
        <w:rPr>
          <w:rFonts w:ascii="Times New Roman" w:eastAsia="Times New Roman" w:hAnsi="Times New Roman" w:cs="Times New Roman"/>
          <w:sz w:val="24"/>
          <w:szCs w:val="24"/>
          <w:highlight w:val="yellow"/>
          <w:lang w:eastAsia="ru-RU"/>
        </w:rPr>
        <w:t>Р</w:t>
      </w:r>
      <w:proofErr w:type="gramEnd"/>
      <w:r w:rsidRPr="00BE727E">
        <w:rPr>
          <w:rFonts w:ascii="Times New Roman" w:eastAsia="Times New Roman" w:hAnsi="Times New Roman" w:cs="Times New Roman"/>
          <w:sz w:val="24"/>
          <w:szCs w:val="24"/>
          <w:highlight w:val="yellow"/>
          <w:lang w:eastAsia="ru-RU"/>
        </w:rPr>
        <w:t xml:space="preserve"> 59044-2020.</w:t>
      </w:r>
    </w:p>
    <w:p w:rsidR="00BE727E" w:rsidRPr="00BE727E" w:rsidRDefault="00BE727E" w:rsidP="00BE727E">
      <w:pPr>
        <w:tabs>
          <w:tab w:val="left" w:pos="1418"/>
        </w:tabs>
        <w:spacing w:after="0" w:line="240" w:lineRule="auto"/>
        <w:ind w:firstLine="709"/>
        <w:jc w:val="both"/>
        <w:rPr>
          <w:rFonts w:ascii="Times New Roman" w:eastAsia="Calibri" w:hAnsi="Times New Roman" w:cs="Times New Roman"/>
          <w:color w:val="000000"/>
          <w:sz w:val="24"/>
          <w:szCs w:val="24"/>
        </w:rPr>
      </w:pPr>
      <w:r w:rsidRPr="00BE727E">
        <w:rPr>
          <w:rFonts w:ascii="Times New Roman" w:eastAsia="Calibri" w:hAnsi="Times New Roman" w:cs="Times New Roman"/>
          <w:color w:val="000000"/>
          <w:sz w:val="24"/>
          <w:szCs w:val="24"/>
          <w:highlight w:val="yellow"/>
        </w:rPr>
        <w:t xml:space="preserve">Наличие у сотрудников охраны Исполнителя носимых тревожных кнопок, осуществляющих передачу сигнала «тревога» на ПЦН Исполнителя, для организации выезда ГБР на автомобилях Исполнителя по сработавшей сигнализации на Объект охраны. Участник закупки предоставляет документы, подтверждающие наличие, а именно декларация о соответствии пультового программного обеспечения для ПЦН, декларация о соответствии средств связи пульта техническим условиям, свидетельство Российской Федерации о регистрации пультовой программы - ПЦН, выданное разработчику программного обеспечения (пультового </w:t>
      </w:r>
      <w:proofErr w:type="gramStart"/>
      <w:r w:rsidRPr="00BE727E">
        <w:rPr>
          <w:rFonts w:ascii="Times New Roman" w:eastAsia="Calibri" w:hAnsi="Times New Roman" w:cs="Times New Roman"/>
          <w:color w:val="000000"/>
          <w:sz w:val="24"/>
          <w:szCs w:val="24"/>
          <w:highlight w:val="yellow"/>
        </w:rPr>
        <w:t>ПО</w:t>
      </w:r>
      <w:proofErr w:type="gramEnd"/>
      <w:r w:rsidRPr="00BE727E">
        <w:rPr>
          <w:rFonts w:ascii="Times New Roman" w:eastAsia="Calibri" w:hAnsi="Times New Roman" w:cs="Times New Roman"/>
          <w:color w:val="000000"/>
          <w:sz w:val="24"/>
          <w:szCs w:val="24"/>
          <w:highlight w:val="yellow"/>
        </w:rPr>
        <w:t>).</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Наличие утвержденной инструкции по действиям сотрудников охраны по обеспечению </w:t>
      </w:r>
      <w:proofErr w:type="spellStart"/>
      <w:r w:rsidRPr="00BE727E">
        <w:rPr>
          <w:rFonts w:ascii="Times New Roman" w:eastAsia="Times New Roman" w:hAnsi="Times New Roman" w:cs="Times New Roman"/>
          <w:sz w:val="24"/>
          <w:szCs w:val="24"/>
          <w:lang w:eastAsia="ru-RU"/>
        </w:rPr>
        <w:t>внутриобъектового</w:t>
      </w:r>
      <w:proofErr w:type="spellEnd"/>
      <w:r w:rsidRPr="00BE727E">
        <w:rPr>
          <w:rFonts w:ascii="Times New Roman" w:eastAsia="Times New Roman" w:hAnsi="Times New Roman" w:cs="Times New Roman"/>
          <w:sz w:val="24"/>
          <w:szCs w:val="24"/>
          <w:lang w:eastAsia="ru-RU"/>
        </w:rPr>
        <w:t xml:space="preserve"> режимов на Объектах охраны, согласованной с Заказчиком.</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Наличие утвержденной должностной инструкции по действиям сотрудников охраны при обеспечении порядка в местах проведения массовых </w:t>
      </w:r>
      <w:proofErr w:type="gramStart"/>
      <w:r w:rsidRPr="00BE727E">
        <w:rPr>
          <w:rFonts w:ascii="Times New Roman" w:eastAsia="Times New Roman" w:hAnsi="Times New Roman" w:cs="Times New Roman"/>
          <w:sz w:val="24"/>
          <w:szCs w:val="24"/>
          <w:lang w:eastAsia="ru-RU"/>
        </w:rPr>
        <w:t>мероприятий</w:t>
      </w:r>
      <w:proofErr w:type="gramEnd"/>
      <w:r w:rsidRPr="00BE727E">
        <w:rPr>
          <w:rFonts w:ascii="Times New Roman" w:eastAsia="Times New Roman" w:hAnsi="Times New Roman" w:cs="Times New Roman"/>
          <w:sz w:val="24"/>
          <w:szCs w:val="24"/>
          <w:lang w:eastAsia="ru-RU"/>
        </w:rPr>
        <w:t xml:space="preserve"> с которой ознакомлены работники, непосредственно оказывающие этот вид услуг.</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Наличие утвержденной инструкции по действиям сотрудников охраны при угрозе террористических актов, при пожаре, при обнаружении взрывного устройства, согласованной инструкции о совместных действиях охраны и персонала при угрозе взрыва.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E727E">
        <w:rPr>
          <w:rFonts w:ascii="Times New Roman" w:eastAsia="Times New Roman" w:hAnsi="Times New Roman" w:cs="Times New Roman"/>
          <w:sz w:val="24"/>
          <w:szCs w:val="24"/>
          <w:highlight w:val="yellow"/>
          <w:lang w:eastAsia="ru-RU"/>
        </w:rPr>
        <w:t>Наличие договора об оказании услуг связи, заключенного в соответствии с гражданским законодательством и правилами оказания услуг связи, либо разрешение на использование радиочастот, выданного уполномоченным органом для принятия мер реагирования по поступившему сигналу «тревога» в соответствии с требованиями, предусмотренными Постановлением Правительства Российской Федерации от 23.06.2011г. № 498 «О некоторых вопросах осуществления частной детективной (сыскной) и частной охранной деятельности».</w:t>
      </w:r>
      <w:proofErr w:type="gramEnd"/>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Каждый частный охранник Исполнителя при оказании услуг на объекте охраны (посту охраны) должен руководствоваться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w:t>
      </w:r>
      <w:proofErr w:type="spellStart"/>
      <w:r w:rsidRPr="00BE727E">
        <w:rPr>
          <w:rFonts w:ascii="Times New Roman" w:eastAsia="Times New Roman" w:hAnsi="Times New Roman" w:cs="Times New Roman"/>
          <w:sz w:val="24"/>
          <w:szCs w:val="24"/>
          <w:lang w:eastAsia="ru-RU"/>
        </w:rPr>
        <w:t>Росгвардии</w:t>
      </w:r>
      <w:proofErr w:type="spellEnd"/>
      <w:r w:rsidRPr="00BE727E">
        <w:rPr>
          <w:rFonts w:ascii="Times New Roman" w:eastAsia="Times New Roman" w:hAnsi="Times New Roman" w:cs="Times New Roman"/>
          <w:sz w:val="24"/>
          <w:szCs w:val="24"/>
          <w:lang w:eastAsia="ru-RU"/>
        </w:rPr>
        <w:t xml:space="preserve"> от 19.10.2020 № 419.</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На посту охраны должны находиться (предоставляются Исполнителем): </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Сертифицированные средства индивидуальной защиты органов дыхания и зрения при пожаре (по количеству частных охранников на посту охраны);</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Исправный электрический фонарь;</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 Радиостанции и мобильная связь, обеспечивающие бесперебойную связь на территории и в помещениях охраняемого объекта между всеми сотрудниками дежурной смены охраны и </w:t>
      </w:r>
      <w:proofErr w:type="gramStart"/>
      <w:r w:rsidRPr="00BE727E">
        <w:rPr>
          <w:rFonts w:ascii="Times New Roman" w:eastAsia="Times New Roman" w:hAnsi="Times New Roman" w:cs="Times New Roman"/>
          <w:sz w:val="24"/>
          <w:szCs w:val="24"/>
          <w:lang w:eastAsia="ru-RU"/>
        </w:rPr>
        <w:t>ответственным</w:t>
      </w:r>
      <w:proofErr w:type="gramEnd"/>
      <w:r w:rsidRPr="00BE727E">
        <w:rPr>
          <w:rFonts w:ascii="Times New Roman" w:eastAsia="Times New Roman" w:hAnsi="Times New Roman" w:cs="Times New Roman"/>
          <w:sz w:val="24"/>
          <w:szCs w:val="24"/>
          <w:lang w:eastAsia="ru-RU"/>
        </w:rPr>
        <w:t xml:space="preserve"> от администрации Объекта охраны.</w:t>
      </w:r>
    </w:p>
    <w:p w:rsidR="00BE727E" w:rsidRPr="00BE727E" w:rsidRDefault="00BE727E" w:rsidP="00BE727E">
      <w:pPr>
        <w:spacing w:after="0" w:line="240" w:lineRule="auto"/>
        <w:ind w:firstLine="709"/>
        <w:jc w:val="both"/>
        <w:outlineLvl w:val="0"/>
        <w:rPr>
          <w:rFonts w:ascii="Times New Roman" w:eastAsia="Times New Roman" w:hAnsi="Times New Roman" w:cs="Times New Roman"/>
          <w:b/>
          <w:sz w:val="24"/>
          <w:szCs w:val="24"/>
          <w:lang w:eastAsia="ru-RU"/>
        </w:rPr>
      </w:pPr>
      <w:r w:rsidRPr="00BE727E">
        <w:rPr>
          <w:rFonts w:ascii="Times New Roman" w:eastAsia="Times New Roman" w:hAnsi="Times New Roman" w:cs="Times New Roman"/>
          <w:b/>
          <w:sz w:val="24"/>
          <w:szCs w:val="24"/>
          <w:lang w:eastAsia="ru-RU"/>
        </w:rPr>
        <w:t xml:space="preserve">Сотрудники охраны при исполнении своих обязанностей должны: </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1) находиться в чистой, отутюженной форме одежды, иметь опрятный внешний вид;</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2) быть культурными и вежливыми в обращении с гражданами, строго соблюдать меры личной безопасности, законность и служебную дисциплину;</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3) знать назначение и уметь пользоваться средствами охраны, в том числе средствами радиосвязи, </w:t>
      </w:r>
      <w:proofErr w:type="spellStart"/>
      <w:r w:rsidRPr="00BE727E">
        <w:rPr>
          <w:rFonts w:ascii="Times New Roman" w:eastAsia="Times New Roman" w:hAnsi="Times New Roman" w:cs="Times New Roman"/>
          <w:sz w:val="24"/>
          <w:szCs w:val="24"/>
          <w:lang w:eastAsia="ru-RU"/>
        </w:rPr>
        <w:t>металлодетектором</w:t>
      </w:r>
      <w:proofErr w:type="spellEnd"/>
      <w:r w:rsidRPr="00BE727E">
        <w:rPr>
          <w:rFonts w:ascii="Times New Roman" w:eastAsia="Times New Roman" w:hAnsi="Times New Roman" w:cs="Times New Roman"/>
          <w:sz w:val="24"/>
          <w:szCs w:val="24"/>
          <w:lang w:eastAsia="ru-RU"/>
        </w:rPr>
        <w:t>, средствами индивидуальной защиты органов дыхания и зрения при пожаре;</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4) знать оперативную обстановку в зоне поста, особенности охраняемого объекта, возможные места проникновения, скрытые подходы и подъезды;</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lastRenderedPageBreak/>
        <w:t>5) нести службу бдительно, не отвлекаясь, визуально наблюдать за обстановкой на прилегающей к посту территории;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6) знать дислокацию ближайших подразделений органов внутренних дел, нарядов полиции, представителей общественных формирований по охране правопорядка и систему связи с ними, места расположения территориальных органов МЧС России и медицинских учреждений;</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7) по прибытии на пост сотруднику необходимо получить от сменяемого им сотрудника информацию об оперативной обстановке, имевших место происшествиях, проводимых мероприятиях, поступивших указаниях и сообщениях, а также другие сведения, имеющие прямое отношение к несению службы;</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8) по прибытии на пост необходимо получить от сменяемого сотрудника охраны служебную документацию и имущество на посту согласно описи и сделать запись в соответствующем журнале приема и сдачи поста;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9) при </w:t>
      </w:r>
      <w:proofErr w:type="spellStart"/>
      <w:r w:rsidRPr="00BE727E">
        <w:rPr>
          <w:rFonts w:ascii="Times New Roman" w:eastAsia="Times New Roman" w:hAnsi="Times New Roman" w:cs="Times New Roman"/>
          <w:sz w:val="24"/>
          <w:szCs w:val="24"/>
          <w:lang w:eastAsia="ru-RU"/>
        </w:rPr>
        <w:t>заступлении</w:t>
      </w:r>
      <w:proofErr w:type="spellEnd"/>
      <w:r w:rsidRPr="00BE727E">
        <w:rPr>
          <w:rFonts w:ascii="Times New Roman" w:eastAsia="Times New Roman" w:hAnsi="Times New Roman" w:cs="Times New Roman"/>
          <w:sz w:val="24"/>
          <w:szCs w:val="24"/>
          <w:lang w:eastAsia="ru-RU"/>
        </w:rPr>
        <w:t xml:space="preserve"> на пост, сотрудник проверяет исправность </w:t>
      </w:r>
      <w:proofErr w:type="spellStart"/>
      <w:r w:rsidRPr="00BE727E">
        <w:rPr>
          <w:rFonts w:ascii="Times New Roman" w:eastAsia="Times New Roman" w:hAnsi="Times New Roman" w:cs="Times New Roman"/>
          <w:sz w:val="24"/>
          <w:szCs w:val="24"/>
          <w:lang w:eastAsia="ru-RU"/>
        </w:rPr>
        <w:t>металлодетекторов</w:t>
      </w:r>
      <w:proofErr w:type="spellEnd"/>
      <w:r w:rsidRPr="00BE727E">
        <w:rPr>
          <w:rFonts w:ascii="Times New Roman" w:eastAsia="Times New Roman" w:hAnsi="Times New Roman" w:cs="Times New Roman"/>
          <w:sz w:val="24"/>
          <w:szCs w:val="24"/>
          <w:lang w:eastAsia="ru-RU"/>
        </w:rPr>
        <w:t>, специальных средств, сре</w:t>
      </w:r>
      <w:proofErr w:type="gramStart"/>
      <w:r w:rsidRPr="00BE727E">
        <w:rPr>
          <w:rFonts w:ascii="Times New Roman" w:eastAsia="Times New Roman" w:hAnsi="Times New Roman" w:cs="Times New Roman"/>
          <w:sz w:val="24"/>
          <w:szCs w:val="24"/>
          <w:lang w:eastAsia="ru-RU"/>
        </w:rPr>
        <w:t>дств св</w:t>
      </w:r>
      <w:proofErr w:type="gramEnd"/>
      <w:r w:rsidRPr="00BE727E">
        <w:rPr>
          <w:rFonts w:ascii="Times New Roman" w:eastAsia="Times New Roman" w:hAnsi="Times New Roman" w:cs="Times New Roman"/>
          <w:sz w:val="24"/>
          <w:szCs w:val="24"/>
          <w:lang w:eastAsia="ru-RU"/>
        </w:rPr>
        <w:t>язи, ПК, осуществляет визуальную оценку инженерно-технического состояния объекта;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t xml:space="preserve">10) при несении службы постоянно находиться в коридоре 4-ого этажа в районе павильонов </w:t>
      </w:r>
      <w:r w:rsidRPr="00465E6A">
        <w:rPr>
          <w:rFonts w:ascii="Times New Roman" w:eastAsia="Times New Roman" w:hAnsi="Times New Roman" w:cs="Times New Roman"/>
          <w:sz w:val="24"/>
          <w:szCs w:val="24"/>
          <w:highlight w:val="cyan"/>
          <w:lang w:eastAsia="ru-RU"/>
        </w:rPr>
        <w:t>4.35 и 4.52</w:t>
      </w:r>
      <w:r w:rsidRPr="00BE727E">
        <w:rPr>
          <w:rFonts w:ascii="Times New Roman" w:eastAsia="Times New Roman" w:hAnsi="Times New Roman" w:cs="Times New Roman"/>
          <w:sz w:val="24"/>
          <w:szCs w:val="24"/>
          <w:highlight w:val="cyan"/>
          <w:lang w:eastAsia="ru-RU"/>
        </w:rPr>
        <w:t>, визуально наблюдать за обстановкой на прилегающей к посту территории;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t xml:space="preserve">11) с помощью системы видеонаблюдения осуществлять </w:t>
      </w:r>
      <w:proofErr w:type="gramStart"/>
      <w:r w:rsidRPr="00BE727E">
        <w:rPr>
          <w:rFonts w:ascii="Times New Roman" w:eastAsia="Times New Roman" w:hAnsi="Times New Roman" w:cs="Times New Roman"/>
          <w:sz w:val="24"/>
          <w:szCs w:val="24"/>
          <w:highlight w:val="cyan"/>
          <w:lang w:eastAsia="ru-RU"/>
        </w:rPr>
        <w:t>контроль за</w:t>
      </w:r>
      <w:proofErr w:type="gramEnd"/>
      <w:r w:rsidRPr="00BE727E">
        <w:rPr>
          <w:rFonts w:ascii="Times New Roman" w:eastAsia="Times New Roman" w:hAnsi="Times New Roman" w:cs="Times New Roman"/>
          <w:sz w:val="24"/>
          <w:szCs w:val="24"/>
          <w:highlight w:val="cyan"/>
          <w:lang w:eastAsia="ru-RU"/>
        </w:rPr>
        <w:t xml:space="preserve"> обстановкой на прилегающей к посту территории;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t>12) осуществлять пропускной режим в здание строго по предъявлению служебного удостоверения</w:t>
      </w:r>
      <w:r w:rsidRPr="00BE727E">
        <w:rPr>
          <w:rFonts w:ascii="Times New Roman" w:eastAsia="Times New Roman" w:hAnsi="Times New Roman" w:cs="Times New Roman"/>
          <w:sz w:val="24"/>
          <w:szCs w:val="24"/>
          <w:lang w:eastAsia="ru-RU"/>
        </w:rPr>
        <w:t>.</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Каждый частный охранник при исполнении своих обязанностей должен иметь при себе: </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документ, удостоверяющий личность (паспорт гражданина Российской Федерации, иной документ, удостоверяющий личность в соответствии с законодательством Российской Федерации);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удостоверение частного охранника, подтверждающее его правовой статус и квалификацию, а также личную карточку частного охранника, предусмотренные Законом № 2487-1, и выданные в порядке, установленном нормативными правовыми актами Правительства Российской Федерации.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Частный охранник должен знать:</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законы 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E727E">
        <w:rPr>
          <w:rFonts w:ascii="Times New Roman" w:eastAsia="Times New Roman" w:hAnsi="Times New Roman" w:cs="Times New Roman"/>
          <w:sz w:val="24"/>
          <w:szCs w:val="24"/>
          <w:lang w:eastAsia="ru-RU"/>
        </w:rPr>
        <w:t>-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w:t>
      </w:r>
      <w:proofErr w:type="gramEnd"/>
      <w:r w:rsidRPr="00BE727E">
        <w:rPr>
          <w:rFonts w:ascii="Times New Roman" w:eastAsia="Times New Roman" w:hAnsi="Times New Roman" w:cs="Times New Roman"/>
          <w:sz w:val="24"/>
          <w:szCs w:val="24"/>
          <w:lang w:eastAsia="ru-RU"/>
        </w:rPr>
        <w:t xml:space="preserve"> </w:t>
      </w:r>
      <w:proofErr w:type="gramStart"/>
      <w:r w:rsidRPr="00BE727E">
        <w:rPr>
          <w:rFonts w:ascii="Times New Roman" w:eastAsia="Times New Roman" w:hAnsi="Times New Roman" w:cs="Times New Roman"/>
          <w:sz w:val="24"/>
          <w:szCs w:val="24"/>
          <w:lang w:eastAsia="ru-RU"/>
        </w:rPr>
        <w:t>объекте</w:t>
      </w:r>
      <w:proofErr w:type="gramEnd"/>
      <w:r w:rsidRPr="00BE727E">
        <w:rPr>
          <w:rFonts w:ascii="Times New Roman" w:eastAsia="Times New Roman" w:hAnsi="Times New Roman" w:cs="Times New Roman"/>
          <w:sz w:val="24"/>
          <w:szCs w:val="24"/>
          <w:lang w:eastAsia="ru-RU"/>
        </w:rPr>
        <w:t xml:space="preserve"> охраны (взрыв, поджог и т.д.), знать порядок задержания правонарушителей и передачи их в органы внутренних дел;</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Ежедневно за 30 минут до начала времени охраны исполнитель проводит инструктаж своих сотрудников, осуществляет проверку их готовности к несению службы.</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При несении службы сотруднику охраны отводится время для приема пищи продолжительностью не более 30 минут на один прием пищи, в течение которого исполнитель обеспечивает его замену.</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В случае отсутствия сотрудника охраны на посту охраны или сотрудником охраны допускаются грубые нарушения правил несения службы, Исполнитель обязан заменить сотрудника охраны по заявке Заказчика и далее представлять каждого кандидата на должность </w:t>
      </w:r>
      <w:r w:rsidRPr="00BE727E">
        <w:rPr>
          <w:rFonts w:ascii="Times New Roman" w:eastAsia="Times New Roman" w:hAnsi="Times New Roman" w:cs="Times New Roman"/>
          <w:sz w:val="24"/>
          <w:szCs w:val="24"/>
          <w:lang w:eastAsia="ru-RU"/>
        </w:rPr>
        <w:lastRenderedPageBreak/>
        <w:t>частного охранника для несения дежурства на Объекте охраны Заказчика для согласования. Время замены сотрудника не может превышать 1 (одного) часа с момента получения заявки.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К грубым нарушениям правил несения службы (невыполнение договорных обязательств) относятся:</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самовольное оставление охраняемого объекта;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E727E">
        <w:rPr>
          <w:rFonts w:ascii="Times New Roman" w:eastAsia="Times New Roman" w:hAnsi="Times New Roman" w:cs="Times New Roman"/>
          <w:sz w:val="24"/>
          <w:szCs w:val="24"/>
          <w:lang w:eastAsia="ru-RU"/>
        </w:rPr>
        <w:t>- употребление любых спиртных напитков, включая слабоалкогольные, или веществ наркотического действия;</w:t>
      </w:r>
      <w:proofErr w:type="gramEnd"/>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отсутствие у сотрудника охраны удостоверения частного охранника;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неисполнение правил внутреннего распорядка, установленных Заказчиком.</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 xml:space="preserve">- передавать или </w:t>
      </w:r>
      <w:proofErr w:type="gramStart"/>
      <w:r w:rsidRPr="00BE727E">
        <w:rPr>
          <w:rFonts w:ascii="Times New Roman" w:eastAsia="Times New Roman" w:hAnsi="Times New Roman" w:cs="Times New Roman"/>
          <w:sz w:val="24"/>
          <w:szCs w:val="24"/>
          <w:highlight w:val="cyan"/>
          <w:lang w:eastAsia="ru-RU"/>
        </w:rPr>
        <w:t>предъявлять</w:t>
      </w:r>
      <w:proofErr w:type="gramEnd"/>
      <w:r w:rsidRPr="00BE727E">
        <w:rPr>
          <w:rFonts w:ascii="Times New Roman" w:eastAsia="Times New Roman" w:hAnsi="Times New Roman" w:cs="Times New Roman"/>
          <w:sz w:val="24"/>
          <w:szCs w:val="24"/>
          <w:highlight w:val="cyan"/>
          <w:lang w:eastAsia="ru-RU"/>
        </w:rPr>
        <w:t xml:space="preserve"> кому бы то ни было своё боевое ручное оружие, а также без крайней необходимости вынимать оружие из кобуры или досылать патрон в патронник; </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t>- допускать на охраняемый объект посторонних лиц, посетителей в нетрезвом состоянии, а также лиц, имеющих при себе животных;</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поручать охрану объекта другим лицам;</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t>- пропускать на охраняемый объект граждан с взрывчатыми и легковоспламеняющимися веществами, оружием всех видов, патронами к нему и боеприпасами (за исключением сотрудников экстренных служб, ФСО РФ, Государственной фельдъегерской службы РФ, инкассаторов);</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совершать действия, нарушающие порядок несения службы.</w:t>
      </w:r>
    </w:p>
    <w:p w:rsidR="00BE727E" w:rsidRPr="00BE727E" w:rsidRDefault="00BE727E" w:rsidP="00BE727E">
      <w:pPr>
        <w:spacing w:after="0" w:line="240" w:lineRule="auto"/>
        <w:ind w:firstLine="709"/>
        <w:jc w:val="both"/>
        <w:outlineLvl w:val="0"/>
        <w:rPr>
          <w:rFonts w:ascii="Times New Roman" w:eastAsia="Times New Roman" w:hAnsi="Times New Roman" w:cs="Times New Roman"/>
          <w:b/>
          <w:sz w:val="24"/>
          <w:szCs w:val="24"/>
          <w:highlight w:val="cyan"/>
          <w:lang w:eastAsia="ru-RU"/>
        </w:rPr>
      </w:pPr>
      <w:r w:rsidRPr="00BE727E">
        <w:rPr>
          <w:rFonts w:ascii="Times New Roman" w:eastAsia="Times New Roman" w:hAnsi="Times New Roman" w:cs="Times New Roman"/>
          <w:b/>
          <w:sz w:val="24"/>
          <w:szCs w:val="24"/>
          <w:highlight w:val="cyan"/>
          <w:lang w:eastAsia="ru-RU"/>
        </w:rPr>
        <w:t>Организация пропускного режима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Для пропуска людей и перемещения материальных ценностей в административное здание, предотвращения проноса предметов, запрещенных к свободному использованию, и несанкционированного выноса документов устанавливается пост охраны, который оборудован устройствами для обнаружения металлических предметов и системами ограничения доступа.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Пост охраны обеспечивается образцами (ксерокопиями) действующих и списками утерянных удостоверений и пропусков (постоянных, временных, разовых, материальных). Ежемесячно до 1 числа текущего месяца предоставляют списки работников, которые предоставляется исполнителю.</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Для обеспечения пропускного режима в административное здание устанавливаются следующие виды документов:</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 служебное удостоверение;</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 постоянный магнитный пропуск;</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 постоянный пропуск;</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 материальный пропуск.</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 xml:space="preserve">Внос (вынос), ввоз (вывоз) материальных ценностей из административных зданий, а также с охраняемых территорий осуществляется на основании материального пропуска, выданного заказчиком по заявкам руководителей органов. Копия материального пропуска предоставляется заказчиком исполнителю. </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Материальный пропуск должен содержать информацию о транспортном средстве (при наличии), используемом для ввоза (вывоза) материальных ценностей, а также дату (период) на которую он действителен.</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highlight w:val="cyan"/>
          <w:lang w:eastAsia="ru-RU"/>
        </w:rPr>
      </w:pPr>
      <w:r w:rsidRPr="00BE727E">
        <w:rPr>
          <w:rFonts w:ascii="Times New Roman" w:eastAsia="Times New Roman" w:hAnsi="Times New Roman" w:cs="Times New Roman"/>
          <w:sz w:val="24"/>
          <w:szCs w:val="24"/>
          <w:highlight w:val="cyan"/>
          <w:lang w:eastAsia="ru-RU"/>
        </w:rPr>
        <w:t>При проведении мероприятия заказчик предоставляет исполнителю список его участников с указанием наименования мероприятия, места, даты и времени его проведения, организатора. В списке участников также указываются фамилии, имена, отчества и места работы (при наличии) участников в алфавитном порядке.</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t>Вход в административные здания участников мероприятий осуществляется на основании разового пропуска (по спискам, на основании документов, удостоверяющих личность).</w:t>
      </w:r>
    </w:p>
    <w:p w:rsidR="00BE727E" w:rsidRPr="00BE727E" w:rsidRDefault="00BE727E" w:rsidP="00BE727E">
      <w:pPr>
        <w:spacing w:after="0" w:line="240" w:lineRule="auto"/>
        <w:ind w:firstLine="709"/>
        <w:jc w:val="both"/>
        <w:outlineLvl w:val="0"/>
        <w:rPr>
          <w:rFonts w:ascii="Times New Roman" w:eastAsia="Times New Roman" w:hAnsi="Times New Roman" w:cs="Times New Roman"/>
          <w:b/>
          <w:sz w:val="24"/>
          <w:szCs w:val="24"/>
          <w:lang w:eastAsia="ru-RU"/>
        </w:rPr>
      </w:pPr>
      <w:r w:rsidRPr="00BE727E">
        <w:rPr>
          <w:rFonts w:ascii="Times New Roman" w:eastAsia="Times New Roman" w:hAnsi="Times New Roman" w:cs="Times New Roman"/>
          <w:b/>
          <w:sz w:val="24"/>
          <w:szCs w:val="24"/>
          <w:lang w:eastAsia="ru-RU"/>
        </w:rPr>
        <w:t xml:space="preserve">Организация </w:t>
      </w:r>
      <w:proofErr w:type="spellStart"/>
      <w:r w:rsidRPr="00BE727E">
        <w:rPr>
          <w:rFonts w:ascii="Times New Roman" w:eastAsia="Times New Roman" w:hAnsi="Times New Roman" w:cs="Times New Roman"/>
          <w:b/>
          <w:sz w:val="24"/>
          <w:szCs w:val="24"/>
          <w:lang w:eastAsia="ru-RU"/>
        </w:rPr>
        <w:t>внутриобъектового</w:t>
      </w:r>
      <w:proofErr w:type="spellEnd"/>
      <w:r w:rsidRPr="00BE727E">
        <w:rPr>
          <w:rFonts w:ascii="Times New Roman" w:eastAsia="Times New Roman" w:hAnsi="Times New Roman" w:cs="Times New Roman"/>
          <w:b/>
          <w:sz w:val="24"/>
          <w:szCs w:val="24"/>
          <w:lang w:eastAsia="ru-RU"/>
        </w:rPr>
        <w:t xml:space="preserve"> режима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Время, в течение которого работникам разрешается находиться в административном здании, устанавливается с 08.00 до 19.00.</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highlight w:val="cyan"/>
          <w:lang w:eastAsia="ru-RU"/>
        </w:rPr>
        <w:lastRenderedPageBreak/>
        <w:t>При входе в административные здания верхняя одежда, крупногабаритные вещи сдаются в гардероб (камеру хранения), где хранятся в рабочие дни до 18.00. На каждое место в гардеробе (камере хранения) выдается жетон (номер).</w:t>
      </w:r>
    </w:p>
    <w:p w:rsidR="00BE727E" w:rsidRPr="00BE727E" w:rsidRDefault="00BE727E" w:rsidP="00BE727E">
      <w:pPr>
        <w:spacing w:after="0" w:line="240" w:lineRule="auto"/>
        <w:ind w:firstLine="709"/>
        <w:jc w:val="both"/>
        <w:outlineLvl w:val="0"/>
        <w:rPr>
          <w:rFonts w:ascii="Times New Roman" w:eastAsia="Times New Roman" w:hAnsi="Times New Roman" w:cs="Times New Roman"/>
          <w:b/>
          <w:sz w:val="24"/>
          <w:szCs w:val="24"/>
          <w:lang w:eastAsia="ru-RU"/>
        </w:rPr>
      </w:pPr>
      <w:r w:rsidRPr="00BE727E">
        <w:rPr>
          <w:rFonts w:ascii="Times New Roman" w:eastAsia="Times New Roman" w:hAnsi="Times New Roman" w:cs="Times New Roman"/>
          <w:b/>
          <w:sz w:val="24"/>
          <w:szCs w:val="24"/>
          <w:lang w:eastAsia="ru-RU"/>
        </w:rPr>
        <w:t>Объем и сроки гарантий качества.</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Исполнитель предоставляет гарантию качества оказываемых услуг в полном объеме. Если в период исполнения контракта обнаружатся нарушения, допущенные по вине Исполнителя, он обязан их устранить за свой счет в установленный Заказчиком срок.</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Услуги должны оказываться с применением профессиональных средств, соответствующих существующим нормам и требованиям, предъявляемым к данной категории услуг на территории Российской Федерации.</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Исполнитель обеспечивает качество услуг по охране объектов и (или) имущества в течение периода их оказания.</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В случае повреждения имущества, находящегося в собственности Заказчика, по вине Исполнителя. Исполнитель обязуется восстановить поврежденное имущество в кратчайшие сроки за собственный счет.</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Заказчик осуществляет контроль качества оказываемых услуг в соответствии с контрактом на оказание охранных услуг. При этом для осуществления такого контроля Заказчик может привлекать независимых экспертов.</w:t>
      </w:r>
    </w:p>
    <w:p w:rsidR="00BE727E" w:rsidRPr="00BE727E" w:rsidRDefault="00BE727E" w:rsidP="00BE727E">
      <w:pPr>
        <w:spacing w:after="0" w:line="240" w:lineRule="auto"/>
        <w:ind w:firstLine="709"/>
        <w:jc w:val="both"/>
        <w:outlineLvl w:val="0"/>
        <w:rPr>
          <w:rFonts w:ascii="Times New Roman" w:eastAsia="Times New Roman" w:hAnsi="Times New Roman" w:cs="Times New Roman"/>
          <w:b/>
          <w:sz w:val="24"/>
          <w:szCs w:val="24"/>
          <w:lang w:eastAsia="ru-RU"/>
        </w:rPr>
      </w:pPr>
      <w:r w:rsidRPr="00BE727E">
        <w:rPr>
          <w:rFonts w:ascii="Times New Roman" w:eastAsia="Times New Roman" w:hAnsi="Times New Roman" w:cs="Times New Roman"/>
          <w:b/>
          <w:sz w:val="24"/>
          <w:szCs w:val="24"/>
          <w:lang w:eastAsia="ru-RU"/>
        </w:rPr>
        <w:t>Требования к безопасности оказания услуг.</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E727E">
        <w:rPr>
          <w:rFonts w:ascii="Times New Roman" w:eastAsia="Times New Roman" w:hAnsi="Times New Roman" w:cs="Times New Roman"/>
          <w:sz w:val="24"/>
          <w:szCs w:val="24"/>
          <w:lang w:eastAsia="ru-RU"/>
        </w:rPr>
        <w:t xml:space="preserve">Исполнитель за счет своих средств обязан в соответствии с установленными нормами обеспечивать своевременную выдачу частным охранникам специальной форменной одежды, со знаками различия, позволяющими определить принадлежность работника охраны к охранной организации, специальной обуви, </w:t>
      </w:r>
      <w:proofErr w:type="spellStart"/>
      <w:r w:rsidRPr="00BE727E">
        <w:rPr>
          <w:rFonts w:ascii="Times New Roman" w:eastAsia="Times New Roman" w:hAnsi="Times New Roman" w:cs="Times New Roman"/>
          <w:sz w:val="24"/>
          <w:szCs w:val="24"/>
          <w:lang w:eastAsia="ru-RU"/>
        </w:rPr>
        <w:t>бейджа</w:t>
      </w:r>
      <w:proofErr w:type="spellEnd"/>
      <w:r w:rsidRPr="00BE727E">
        <w:rPr>
          <w:rFonts w:ascii="Times New Roman" w:eastAsia="Times New Roman" w:hAnsi="Times New Roman" w:cs="Times New Roman"/>
          <w:sz w:val="24"/>
          <w:szCs w:val="24"/>
          <w:lang w:eastAsia="ru-RU"/>
        </w:rPr>
        <w:t xml:space="preserve"> с указанием Ф.И.О. охранника и других средств индивидуальной защиты, соответствующих требованиям законодательства Российской Федерации о техническом регулировании.</w:t>
      </w:r>
      <w:proofErr w:type="gramEnd"/>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Исполнитель должен контролировать состояние условий труда на рабочих местах, соблюдение правил безопасности и охраны труда, правил пользования и мер безопасности правильность применения частными охранниками средств индивидуальной и коллективной защиты.</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Исполнитель обязан допускать к оказанию услуг только тех частных охранников, которые прошли обучение мерам пожарной безопасности, инструктаж по технике безопасности и охране труда в соответствии со спецификой своей деятельности, стажировку и проверку знаний.</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Частный охранник обязан знать места аварийного отключения инженерных коммуникаций на объекте охраны.</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Частный охранник должен соблюдать установленные правила пожарной безопасности и правила техники безопасности при несении дежурства на объекте охраны, а также уметь пользоваться первичными средствами пожаротушения.</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К выполнению обязанностей по охране объекта не допускаются охранники-стажеры.</w:t>
      </w:r>
    </w:p>
    <w:p w:rsidR="00BE727E" w:rsidRPr="00BE727E" w:rsidRDefault="00BE727E" w:rsidP="00BE727E">
      <w:pPr>
        <w:spacing w:after="0" w:line="240" w:lineRule="auto"/>
        <w:ind w:firstLine="709"/>
        <w:jc w:val="both"/>
        <w:outlineLvl w:val="0"/>
        <w:rPr>
          <w:rFonts w:ascii="Times New Roman" w:eastAsia="Times New Roman" w:hAnsi="Times New Roman" w:cs="Times New Roman"/>
          <w:b/>
          <w:sz w:val="24"/>
          <w:szCs w:val="24"/>
          <w:lang w:eastAsia="ru-RU"/>
        </w:rPr>
      </w:pPr>
      <w:r w:rsidRPr="00BE727E">
        <w:rPr>
          <w:rFonts w:ascii="Times New Roman" w:eastAsia="Times New Roman" w:hAnsi="Times New Roman" w:cs="Times New Roman"/>
          <w:b/>
          <w:sz w:val="24"/>
          <w:szCs w:val="24"/>
          <w:lang w:eastAsia="ru-RU"/>
        </w:rPr>
        <w:t>Требования к используемым материалам и оборудованию.</w:t>
      </w:r>
    </w:p>
    <w:p w:rsidR="00BE727E" w:rsidRPr="00BE727E"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 xml:space="preserve">Все оборудование и инструменты, необходимые для оказания услуг, предоставляются Исполнителем своими силами и за свой счет. </w:t>
      </w:r>
    </w:p>
    <w:p w:rsidR="00115A44" w:rsidRDefault="00BE727E" w:rsidP="00BE727E">
      <w:pPr>
        <w:spacing w:after="0" w:line="240" w:lineRule="auto"/>
        <w:ind w:firstLine="709"/>
        <w:jc w:val="both"/>
        <w:outlineLvl w:val="0"/>
        <w:rPr>
          <w:rFonts w:ascii="Times New Roman" w:eastAsia="Times New Roman" w:hAnsi="Times New Roman" w:cs="Times New Roman"/>
          <w:sz w:val="24"/>
          <w:szCs w:val="24"/>
          <w:lang w:eastAsia="ru-RU"/>
        </w:rPr>
      </w:pPr>
      <w:r w:rsidRPr="00BE727E">
        <w:rPr>
          <w:rFonts w:ascii="Times New Roman" w:eastAsia="Times New Roman" w:hAnsi="Times New Roman" w:cs="Times New Roman"/>
          <w:sz w:val="24"/>
          <w:szCs w:val="24"/>
          <w:lang w:eastAsia="ru-RU"/>
        </w:rPr>
        <w:t>Используемые при оказании услуг: средства связи (радиостанции, радиотелефоны подвижной сотовой связи) должны соответствовать требованиям законодательства Российской Федерации о связи и о техническом регулировании.</w:t>
      </w:r>
    </w:p>
    <w:p w:rsidR="00115A44" w:rsidRDefault="00115A44" w:rsidP="00115A44">
      <w:pPr>
        <w:spacing w:after="0" w:line="240" w:lineRule="auto"/>
        <w:jc w:val="both"/>
        <w:rPr>
          <w:rFonts w:ascii="Times New Roman" w:eastAsia="Times New Roman" w:hAnsi="Times New Roman" w:cs="Times New Roman"/>
          <w:sz w:val="24"/>
          <w:szCs w:val="24"/>
          <w:lang w:eastAsia="ru-RU"/>
        </w:rPr>
      </w:pPr>
    </w:p>
    <w:tbl>
      <w:tblPr>
        <w:tblW w:w="9102" w:type="dxa"/>
        <w:tblCellSpacing w:w="0" w:type="dxa"/>
        <w:tblInd w:w="426" w:type="dxa"/>
        <w:tblLook w:val="04A0" w:firstRow="1" w:lastRow="0" w:firstColumn="1" w:lastColumn="0" w:noHBand="0" w:noVBand="1"/>
      </w:tblPr>
      <w:tblGrid>
        <w:gridCol w:w="4961"/>
        <w:gridCol w:w="4141"/>
      </w:tblGrid>
      <w:tr w:rsidR="00115A44" w:rsidTr="00115A44">
        <w:trPr>
          <w:tblCellSpacing w:w="0" w:type="dxa"/>
        </w:trPr>
        <w:tc>
          <w:tcPr>
            <w:tcW w:w="4961" w:type="dxa"/>
            <w:tcMar>
              <w:top w:w="0" w:type="dxa"/>
              <w:left w:w="0" w:type="dxa"/>
              <w:bottom w:w="0" w:type="dxa"/>
              <w:right w:w="57" w:type="dxa"/>
            </w:tcMar>
            <w:hideMark/>
          </w:tcPr>
          <w:p w:rsidR="00115A44" w:rsidRDefault="00115A44" w:rsidP="0011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Заказчик:</w:t>
            </w:r>
          </w:p>
        </w:tc>
        <w:tc>
          <w:tcPr>
            <w:tcW w:w="4141" w:type="dxa"/>
            <w:tcMar>
              <w:top w:w="0" w:type="dxa"/>
              <w:left w:w="57" w:type="dxa"/>
              <w:bottom w:w="0" w:type="dxa"/>
              <w:right w:w="0" w:type="dxa"/>
            </w:tcMar>
            <w:hideMark/>
          </w:tcPr>
          <w:p w:rsidR="00115A44" w:rsidRDefault="00115A44" w:rsidP="0011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Исполнитель:</w:t>
            </w:r>
          </w:p>
        </w:tc>
      </w:tr>
      <w:tr w:rsidR="00115A44" w:rsidTr="00115A44">
        <w:trPr>
          <w:trHeight w:val="375"/>
          <w:tblCellSpacing w:w="0" w:type="dxa"/>
        </w:trPr>
        <w:tc>
          <w:tcPr>
            <w:tcW w:w="4961" w:type="dxa"/>
            <w:tcMar>
              <w:top w:w="0" w:type="dxa"/>
              <w:left w:w="0" w:type="dxa"/>
              <w:bottom w:w="0" w:type="dxa"/>
              <w:right w:w="57" w:type="dxa"/>
            </w:tcMar>
            <w:vAlign w:val="center"/>
          </w:tcPr>
          <w:p w:rsidR="00115A44" w:rsidRDefault="00115A44" w:rsidP="00115A44">
            <w:pPr>
              <w:spacing w:after="0" w:line="240" w:lineRule="auto"/>
              <w:jc w:val="both"/>
              <w:rPr>
                <w:rFonts w:ascii="Times New Roman" w:eastAsia="Calibri" w:hAnsi="Times New Roman" w:cs="Times New Roman"/>
                <w:sz w:val="24"/>
                <w:szCs w:val="24"/>
              </w:rPr>
            </w:pPr>
          </w:p>
          <w:p w:rsidR="00115A44" w:rsidRDefault="00115A44" w:rsidP="0011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 /</w:t>
            </w:r>
            <w:r w:rsidRPr="00FE052B">
              <w:rPr>
                <w:rFonts w:ascii="Times New Roman" w:eastAsia="Calibri" w:hAnsi="Times New Roman" w:cs="Times New Roman"/>
                <w:sz w:val="24"/>
                <w:szCs w:val="24"/>
                <w:highlight w:val="cyan"/>
              </w:rPr>
              <w:t>О.Н. Луганская</w:t>
            </w:r>
            <w:r>
              <w:rPr>
                <w:rFonts w:ascii="Times New Roman" w:eastAsia="Calibri" w:hAnsi="Times New Roman" w:cs="Times New Roman"/>
                <w:sz w:val="24"/>
                <w:szCs w:val="24"/>
              </w:rPr>
              <w:t>/</w:t>
            </w:r>
          </w:p>
        </w:tc>
        <w:tc>
          <w:tcPr>
            <w:tcW w:w="4141" w:type="dxa"/>
            <w:tcMar>
              <w:top w:w="0" w:type="dxa"/>
              <w:left w:w="57" w:type="dxa"/>
              <w:bottom w:w="0" w:type="dxa"/>
              <w:right w:w="0" w:type="dxa"/>
            </w:tcMar>
            <w:vAlign w:val="center"/>
          </w:tcPr>
          <w:p w:rsidR="00115A44" w:rsidRDefault="00115A44" w:rsidP="00115A44">
            <w:pPr>
              <w:spacing w:after="0" w:line="240" w:lineRule="auto"/>
              <w:jc w:val="both"/>
              <w:rPr>
                <w:rFonts w:ascii="Times New Roman" w:eastAsia="Calibri" w:hAnsi="Times New Roman" w:cs="Times New Roman"/>
                <w:sz w:val="24"/>
                <w:szCs w:val="24"/>
              </w:rPr>
            </w:pPr>
          </w:p>
          <w:p w:rsidR="00115A44" w:rsidRDefault="00115A44" w:rsidP="0011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________________/</w:t>
            </w:r>
            <w:r>
              <w:rPr>
                <w:rFonts w:ascii="Times New Roman" w:eastAsia="Calibri" w:hAnsi="Times New Roman" w:cs="Times New Roman"/>
                <w:sz w:val="24"/>
                <w:szCs w:val="24"/>
              </w:rPr>
              <w:t>____________/</w:t>
            </w:r>
          </w:p>
        </w:tc>
      </w:tr>
    </w:tbl>
    <w:p w:rsidR="00115A44" w:rsidRPr="00D47CD6" w:rsidRDefault="00115A44" w:rsidP="00115A44">
      <w:pPr>
        <w:spacing w:after="0" w:line="240" w:lineRule="auto"/>
        <w:rPr>
          <w:rFonts w:ascii="Times New Roman" w:eastAsia="Times New Roman" w:hAnsi="Times New Roman" w:cs="Times New Roman"/>
          <w:bCs/>
          <w:sz w:val="24"/>
          <w:szCs w:val="24"/>
          <w:lang w:eastAsia="ru-RU"/>
        </w:rPr>
        <w:sectPr w:rsidR="00115A44" w:rsidRPr="00D47CD6" w:rsidSect="006F73C0">
          <w:pgSz w:w="11906" w:h="16838"/>
          <w:pgMar w:top="1135" w:right="567" w:bottom="1135" w:left="1134" w:header="709" w:footer="709" w:gutter="0"/>
          <w:cols w:space="720"/>
        </w:sectPr>
      </w:pPr>
    </w:p>
    <w:p w:rsidR="00115A44" w:rsidRDefault="00115A44" w:rsidP="00115A4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№3</w:t>
      </w:r>
    </w:p>
    <w:p w:rsidR="00115A44" w:rsidRDefault="00115A44" w:rsidP="00115A44">
      <w:pPr>
        <w:tabs>
          <w:tab w:val="left" w:pos="2130"/>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Контракту </w:t>
      </w:r>
      <w:r>
        <w:rPr>
          <w:rFonts w:ascii="Times New Roman" w:eastAsia="Times New Roman" w:hAnsi="Times New Roman" w:cs="Times New Roman"/>
          <w:bCs/>
          <w:lang w:eastAsia="ru-RU"/>
        </w:rPr>
        <w:t>№___</w:t>
      </w:r>
    </w:p>
    <w:p w:rsidR="00115A44" w:rsidRDefault="00115A44" w:rsidP="00115A4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«___» _______________ 202_ г.</w:t>
      </w:r>
    </w:p>
    <w:p w:rsidR="00115A44" w:rsidRDefault="00115A44"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15A44" w:rsidRDefault="00115A44" w:rsidP="00115A44">
      <w:pPr>
        <w:widowControl w:val="0"/>
        <w:autoSpaceDE w:val="0"/>
        <w:autoSpaceDN w:val="0"/>
        <w:adjustRightInd w:val="0"/>
        <w:spacing w:after="0" w:line="240" w:lineRule="auto"/>
        <w:jc w:val="right"/>
        <w:rPr>
          <w:rFonts w:ascii="Liberation Serif" w:eastAsia="Times New Roman" w:hAnsi="Liberation Serif" w:cs="Liberation Serif"/>
          <w:b/>
          <w:sz w:val="20"/>
          <w:szCs w:val="20"/>
          <w:lang w:eastAsia="ru-RU"/>
        </w:rPr>
      </w:pPr>
      <w:r>
        <w:rPr>
          <w:rFonts w:ascii="Liberation Serif" w:eastAsia="Times New Roman" w:hAnsi="Liberation Serif" w:cs="Liberation Serif"/>
          <w:b/>
          <w:sz w:val="20"/>
          <w:szCs w:val="20"/>
          <w:lang w:eastAsia="ru-RU"/>
        </w:rPr>
        <w:t>ФОРМА</w:t>
      </w:r>
    </w:p>
    <w:p w:rsidR="00115A44" w:rsidRDefault="00115A44"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15A44" w:rsidRDefault="00115A44"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15A44" w:rsidRDefault="00115A44"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15A44" w:rsidRDefault="00115A44"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15A44" w:rsidRDefault="00115A44" w:rsidP="00115A44">
      <w:pPr>
        <w:widowControl w:val="0"/>
        <w:autoSpaceDE w:val="0"/>
        <w:autoSpaceDN w:val="0"/>
        <w:adjustRightInd w:val="0"/>
        <w:spacing w:after="0" w:line="240" w:lineRule="auto"/>
        <w:jc w:val="center"/>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А</w:t>
      </w:r>
      <w:r w:rsidR="00817C5A">
        <w:rPr>
          <w:rFonts w:ascii="Liberation Serif" w:eastAsia="Times New Roman" w:hAnsi="Liberation Serif" w:cs="Liberation Serif"/>
          <w:b/>
          <w:sz w:val="24"/>
          <w:szCs w:val="24"/>
          <w:lang w:eastAsia="ru-RU"/>
        </w:rPr>
        <w:t>кт</w:t>
      </w:r>
    </w:p>
    <w:p w:rsidR="00115A44" w:rsidRDefault="00BE4F1A" w:rsidP="00115A44">
      <w:pPr>
        <w:widowControl w:val="0"/>
        <w:autoSpaceDE w:val="0"/>
        <w:autoSpaceDN w:val="0"/>
        <w:adjustRightInd w:val="0"/>
        <w:spacing w:after="0" w:line="240" w:lineRule="auto"/>
        <w:jc w:val="center"/>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принятия объекта под охрану</w:t>
      </w:r>
    </w:p>
    <w:p w:rsidR="00115A44" w:rsidRDefault="00115A44"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15A44" w:rsidRDefault="00115A44"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15A44" w:rsidRDefault="00115A44" w:rsidP="00115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roofErr w:type="gramEnd"/>
    </w:p>
    <w:p w:rsidR="00115A44" w:rsidRDefault="00115A44" w:rsidP="00115A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p w:rsidR="00115A44" w:rsidRDefault="00115A44"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5416"/>
        <w:gridCol w:w="1417"/>
        <w:gridCol w:w="2552"/>
      </w:tblGrid>
      <w:tr w:rsidR="00115A44" w:rsidTr="00A67851">
        <w:tc>
          <w:tcPr>
            <w:tcW w:w="538" w:type="dxa"/>
            <w:tcBorders>
              <w:top w:val="single" w:sz="4" w:space="0" w:color="auto"/>
              <w:left w:val="single" w:sz="4" w:space="0" w:color="auto"/>
              <w:bottom w:val="single" w:sz="4" w:space="0" w:color="auto"/>
              <w:right w:val="single" w:sz="4" w:space="0" w:color="auto"/>
            </w:tcBorders>
            <w:hideMark/>
          </w:tcPr>
          <w:p w:rsidR="00115A44" w:rsidRDefault="00115A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5416" w:type="dxa"/>
            <w:tcBorders>
              <w:top w:val="single" w:sz="4" w:space="0" w:color="auto"/>
              <w:left w:val="single" w:sz="4" w:space="0" w:color="auto"/>
              <w:bottom w:val="single" w:sz="4" w:space="0" w:color="auto"/>
              <w:right w:val="single" w:sz="4" w:space="0" w:color="auto"/>
            </w:tcBorders>
            <w:hideMark/>
          </w:tcPr>
          <w:p w:rsidR="00115A44" w:rsidRDefault="00115A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Передаваемое имущество и документация</w:t>
            </w:r>
          </w:p>
        </w:tc>
        <w:tc>
          <w:tcPr>
            <w:tcW w:w="1417" w:type="dxa"/>
            <w:tcBorders>
              <w:top w:val="single" w:sz="4" w:space="0" w:color="auto"/>
              <w:left w:val="single" w:sz="4" w:space="0" w:color="auto"/>
              <w:bottom w:val="single" w:sz="4" w:space="0" w:color="auto"/>
              <w:right w:val="single" w:sz="4" w:space="0" w:color="auto"/>
            </w:tcBorders>
            <w:hideMark/>
          </w:tcPr>
          <w:p w:rsidR="00115A44" w:rsidRDefault="00115A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552" w:type="dxa"/>
            <w:tcBorders>
              <w:top w:val="single" w:sz="4" w:space="0" w:color="auto"/>
              <w:left w:val="single" w:sz="4" w:space="0" w:color="auto"/>
              <w:bottom w:val="single" w:sz="4" w:space="0" w:color="auto"/>
              <w:right w:val="single" w:sz="4" w:space="0" w:color="auto"/>
            </w:tcBorders>
            <w:hideMark/>
          </w:tcPr>
          <w:p w:rsidR="00115A44" w:rsidRDefault="00115A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115A44" w:rsidTr="00A67851">
        <w:tc>
          <w:tcPr>
            <w:tcW w:w="538" w:type="dxa"/>
            <w:tcBorders>
              <w:top w:val="single" w:sz="4" w:space="0" w:color="auto"/>
              <w:left w:val="single" w:sz="4" w:space="0" w:color="auto"/>
              <w:bottom w:val="single" w:sz="4" w:space="0" w:color="auto"/>
              <w:right w:val="single" w:sz="4" w:space="0" w:color="auto"/>
            </w:tcBorders>
          </w:tcPr>
          <w:p w:rsidR="00115A44" w:rsidRDefault="00115A44">
            <w:pPr>
              <w:widowControl w:val="0"/>
              <w:autoSpaceDE w:val="0"/>
              <w:autoSpaceDN w:val="0"/>
              <w:adjustRightInd w:val="0"/>
              <w:spacing w:after="0" w:line="240" w:lineRule="auto"/>
              <w:rPr>
                <w:rFonts w:ascii="Liberation Serif" w:eastAsia="Times New Roman" w:hAnsi="Liberation Serif" w:cs="Liberation Serif"/>
                <w:sz w:val="24"/>
                <w:szCs w:val="24"/>
                <w:lang w:eastAsia="ru-RU"/>
              </w:rPr>
            </w:pPr>
          </w:p>
        </w:tc>
        <w:tc>
          <w:tcPr>
            <w:tcW w:w="5416" w:type="dxa"/>
            <w:tcBorders>
              <w:top w:val="single" w:sz="4" w:space="0" w:color="auto"/>
              <w:left w:val="single" w:sz="4" w:space="0" w:color="auto"/>
              <w:bottom w:val="single" w:sz="4" w:space="0" w:color="auto"/>
              <w:right w:val="single" w:sz="4" w:space="0" w:color="auto"/>
            </w:tcBorders>
          </w:tcPr>
          <w:p w:rsidR="00115A44" w:rsidRDefault="00115A44">
            <w:pPr>
              <w:widowControl w:val="0"/>
              <w:autoSpaceDE w:val="0"/>
              <w:autoSpaceDN w:val="0"/>
              <w:adjustRightInd w:val="0"/>
              <w:spacing w:after="0" w:line="240" w:lineRule="auto"/>
              <w:rPr>
                <w:rFonts w:ascii="Liberation Serif" w:eastAsia="Times New Roman" w:hAnsi="Liberation Serif" w:cs="Liberation Serif"/>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A44" w:rsidRDefault="00115A44">
            <w:pPr>
              <w:widowControl w:val="0"/>
              <w:autoSpaceDE w:val="0"/>
              <w:autoSpaceDN w:val="0"/>
              <w:adjustRightInd w:val="0"/>
              <w:spacing w:after="0" w:line="240" w:lineRule="auto"/>
              <w:rPr>
                <w:rFonts w:ascii="Liberation Serif" w:eastAsia="Times New Roman" w:hAnsi="Liberation Serif" w:cs="Liberation Serif"/>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115A44" w:rsidRDefault="00115A44">
            <w:pPr>
              <w:widowControl w:val="0"/>
              <w:autoSpaceDE w:val="0"/>
              <w:autoSpaceDN w:val="0"/>
              <w:adjustRightInd w:val="0"/>
              <w:spacing w:after="0" w:line="240" w:lineRule="auto"/>
              <w:rPr>
                <w:rFonts w:ascii="Liberation Serif" w:eastAsia="Times New Roman" w:hAnsi="Liberation Serif" w:cs="Liberation Serif"/>
                <w:sz w:val="24"/>
                <w:szCs w:val="24"/>
                <w:lang w:eastAsia="ru-RU"/>
              </w:rPr>
            </w:pPr>
          </w:p>
        </w:tc>
      </w:tr>
      <w:tr w:rsidR="00115A44" w:rsidTr="00A67851">
        <w:tc>
          <w:tcPr>
            <w:tcW w:w="538" w:type="dxa"/>
            <w:tcBorders>
              <w:top w:val="single" w:sz="4" w:space="0" w:color="auto"/>
              <w:left w:val="single" w:sz="4" w:space="0" w:color="auto"/>
              <w:bottom w:val="single" w:sz="4" w:space="0" w:color="auto"/>
              <w:right w:val="single" w:sz="4" w:space="0" w:color="auto"/>
            </w:tcBorders>
          </w:tcPr>
          <w:p w:rsidR="00115A44" w:rsidRDefault="00115A44">
            <w:pPr>
              <w:widowControl w:val="0"/>
              <w:autoSpaceDE w:val="0"/>
              <w:autoSpaceDN w:val="0"/>
              <w:adjustRightInd w:val="0"/>
              <w:spacing w:after="0" w:line="240" w:lineRule="auto"/>
              <w:rPr>
                <w:rFonts w:ascii="Liberation Serif" w:eastAsia="Times New Roman" w:hAnsi="Liberation Serif" w:cs="Liberation Serif"/>
                <w:sz w:val="24"/>
                <w:szCs w:val="24"/>
                <w:lang w:eastAsia="ru-RU"/>
              </w:rPr>
            </w:pPr>
          </w:p>
        </w:tc>
        <w:tc>
          <w:tcPr>
            <w:tcW w:w="5416" w:type="dxa"/>
            <w:tcBorders>
              <w:top w:val="single" w:sz="4" w:space="0" w:color="auto"/>
              <w:left w:val="single" w:sz="4" w:space="0" w:color="auto"/>
              <w:bottom w:val="single" w:sz="4" w:space="0" w:color="auto"/>
              <w:right w:val="single" w:sz="4" w:space="0" w:color="auto"/>
            </w:tcBorders>
          </w:tcPr>
          <w:p w:rsidR="00115A44" w:rsidRDefault="00115A44">
            <w:pPr>
              <w:widowControl w:val="0"/>
              <w:autoSpaceDE w:val="0"/>
              <w:autoSpaceDN w:val="0"/>
              <w:adjustRightInd w:val="0"/>
              <w:spacing w:after="0" w:line="240" w:lineRule="auto"/>
              <w:rPr>
                <w:rFonts w:ascii="Liberation Serif" w:eastAsia="Times New Roman" w:hAnsi="Liberation Serif" w:cs="Liberation Serif"/>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A44" w:rsidRDefault="00115A44">
            <w:pPr>
              <w:widowControl w:val="0"/>
              <w:autoSpaceDE w:val="0"/>
              <w:autoSpaceDN w:val="0"/>
              <w:adjustRightInd w:val="0"/>
              <w:spacing w:after="0" w:line="240" w:lineRule="auto"/>
              <w:rPr>
                <w:rFonts w:ascii="Liberation Serif" w:eastAsia="Times New Roman" w:hAnsi="Liberation Serif" w:cs="Liberation Serif"/>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115A44" w:rsidRDefault="00115A44">
            <w:pPr>
              <w:widowControl w:val="0"/>
              <w:autoSpaceDE w:val="0"/>
              <w:autoSpaceDN w:val="0"/>
              <w:adjustRightInd w:val="0"/>
              <w:spacing w:after="0" w:line="240" w:lineRule="auto"/>
              <w:rPr>
                <w:rFonts w:ascii="Liberation Serif" w:eastAsia="Times New Roman" w:hAnsi="Liberation Serif" w:cs="Liberation Serif"/>
                <w:sz w:val="24"/>
                <w:szCs w:val="24"/>
                <w:lang w:eastAsia="ru-RU"/>
              </w:rPr>
            </w:pPr>
          </w:p>
        </w:tc>
      </w:tr>
    </w:tbl>
    <w:p w:rsidR="00115A44" w:rsidRDefault="00115A44"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15A44" w:rsidRDefault="00115A44"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115A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102" w:type="dxa"/>
        <w:tblCellSpacing w:w="0" w:type="dxa"/>
        <w:tblInd w:w="426" w:type="dxa"/>
        <w:tblLook w:val="04A0" w:firstRow="1" w:lastRow="0" w:firstColumn="1" w:lastColumn="0" w:noHBand="0" w:noVBand="1"/>
      </w:tblPr>
      <w:tblGrid>
        <w:gridCol w:w="4961"/>
        <w:gridCol w:w="4141"/>
      </w:tblGrid>
      <w:tr w:rsidR="00BE4F1A" w:rsidTr="00BE727E">
        <w:trPr>
          <w:tblCellSpacing w:w="0" w:type="dxa"/>
        </w:trPr>
        <w:tc>
          <w:tcPr>
            <w:tcW w:w="4961" w:type="dxa"/>
            <w:tcMar>
              <w:top w:w="0" w:type="dxa"/>
              <w:left w:w="0" w:type="dxa"/>
              <w:bottom w:w="0" w:type="dxa"/>
              <w:right w:w="57" w:type="dxa"/>
            </w:tcMar>
            <w:hideMark/>
          </w:tcPr>
          <w:p w:rsidR="00BE4F1A" w:rsidRDefault="00BE4F1A" w:rsidP="00BE72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Заказчик:</w:t>
            </w:r>
          </w:p>
        </w:tc>
        <w:tc>
          <w:tcPr>
            <w:tcW w:w="4141" w:type="dxa"/>
            <w:tcMar>
              <w:top w:w="0" w:type="dxa"/>
              <w:left w:w="57" w:type="dxa"/>
              <w:bottom w:w="0" w:type="dxa"/>
              <w:right w:w="0" w:type="dxa"/>
            </w:tcMar>
            <w:hideMark/>
          </w:tcPr>
          <w:p w:rsidR="00BE4F1A" w:rsidRDefault="00BE4F1A" w:rsidP="00BE72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Исполнитель:</w:t>
            </w:r>
          </w:p>
        </w:tc>
      </w:tr>
      <w:tr w:rsidR="00BE4F1A" w:rsidTr="00BE727E">
        <w:trPr>
          <w:trHeight w:val="375"/>
          <w:tblCellSpacing w:w="0" w:type="dxa"/>
        </w:trPr>
        <w:tc>
          <w:tcPr>
            <w:tcW w:w="4961" w:type="dxa"/>
            <w:tcMar>
              <w:top w:w="0" w:type="dxa"/>
              <w:left w:w="0" w:type="dxa"/>
              <w:bottom w:w="0" w:type="dxa"/>
              <w:right w:w="57" w:type="dxa"/>
            </w:tcMar>
            <w:vAlign w:val="center"/>
          </w:tcPr>
          <w:p w:rsidR="00BE4F1A" w:rsidRDefault="00BE4F1A" w:rsidP="00BE727E">
            <w:pPr>
              <w:spacing w:after="0" w:line="240" w:lineRule="auto"/>
              <w:jc w:val="both"/>
              <w:rPr>
                <w:rFonts w:ascii="Times New Roman" w:eastAsia="Calibri" w:hAnsi="Times New Roman" w:cs="Times New Roman"/>
                <w:sz w:val="24"/>
                <w:szCs w:val="24"/>
              </w:rPr>
            </w:pPr>
          </w:p>
          <w:p w:rsidR="00BE4F1A" w:rsidRDefault="00BE4F1A" w:rsidP="00BE72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 /</w:t>
            </w:r>
            <w:r w:rsidRPr="00FE052B">
              <w:rPr>
                <w:rFonts w:ascii="Times New Roman" w:eastAsia="Calibri" w:hAnsi="Times New Roman" w:cs="Times New Roman"/>
                <w:sz w:val="24"/>
                <w:szCs w:val="24"/>
                <w:highlight w:val="cyan"/>
              </w:rPr>
              <w:t>О.Н. Луганская</w:t>
            </w:r>
            <w:r>
              <w:rPr>
                <w:rFonts w:ascii="Times New Roman" w:eastAsia="Calibri" w:hAnsi="Times New Roman" w:cs="Times New Roman"/>
                <w:sz w:val="24"/>
                <w:szCs w:val="24"/>
              </w:rPr>
              <w:t>/</w:t>
            </w:r>
          </w:p>
        </w:tc>
        <w:tc>
          <w:tcPr>
            <w:tcW w:w="4141" w:type="dxa"/>
            <w:tcMar>
              <w:top w:w="0" w:type="dxa"/>
              <w:left w:w="57" w:type="dxa"/>
              <w:bottom w:w="0" w:type="dxa"/>
              <w:right w:w="0" w:type="dxa"/>
            </w:tcMar>
            <w:vAlign w:val="center"/>
          </w:tcPr>
          <w:p w:rsidR="00BE4F1A" w:rsidRDefault="00BE4F1A" w:rsidP="00BE727E">
            <w:pPr>
              <w:spacing w:after="0" w:line="240" w:lineRule="auto"/>
              <w:jc w:val="both"/>
              <w:rPr>
                <w:rFonts w:ascii="Times New Roman" w:eastAsia="Calibri" w:hAnsi="Times New Roman" w:cs="Times New Roman"/>
                <w:sz w:val="24"/>
                <w:szCs w:val="24"/>
              </w:rPr>
            </w:pPr>
          </w:p>
          <w:p w:rsidR="00BE4F1A" w:rsidRDefault="00BE4F1A" w:rsidP="00BE72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________________/</w:t>
            </w:r>
            <w:r>
              <w:rPr>
                <w:rFonts w:ascii="Times New Roman" w:eastAsia="Calibri" w:hAnsi="Times New Roman" w:cs="Times New Roman"/>
                <w:sz w:val="24"/>
                <w:szCs w:val="24"/>
              </w:rPr>
              <w:t>____________/</w:t>
            </w:r>
          </w:p>
        </w:tc>
      </w:tr>
    </w:tbl>
    <w:p w:rsidR="00BE4F1A" w:rsidRDefault="00BE4F1A" w:rsidP="00BE4F1A">
      <w:pPr>
        <w:spacing w:after="0" w:line="240" w:lineRule="auto"/>
        <w:rPr>
          <w:rFonts w:ascii="Times New Roman" w:eastAsia="Times New Roman" w:hAnsi="Times New Roman" w:cs="Times New Roman"/>
          <w:bCs/>
          <w:sz w:val="24"/>
          <w:szCs w:val="24"/>
          <w:lang w:eastAsia="ru-RU"/>
        </w:rPr>
      </w:pPr>
    </w:p>
    <w:p w:rsidR="00BE4F1A" w:rsidRDefault="00BE4F1A" w:rsidP="00BE4F1A">
      <w:pPr>
        <w:spacing w:after="0" w:line="240" w:lineRule="auto"/>
        <w:rPr>
          <w:rFonts w:ascii="Times New Roman" w:eastAsia="Times New Roman" w:hAnsi="Times New Roman" w:cs="Times New Roman"/>
          <w:bCs/>
          <w:sz w:val="24"/>
          <w:szCs w:val="24"/>
          <w:lang w:eastAsia="ru-RU"/>
        </w:rPr>
      </w:pPr>
    </w:p>
    <w:p w:rsidR="00BE4F1A" w:rsidRDefault="00BE4F1A" w:rsidP="00BE4F1A">
      <w:pPr>
        <w:spacing w:after="0" w:line="240" w:lineRule="auto"/>
        <w:rPr>
          <w:rFonts w:ascii="Times New Roman" w:eastAsia="Times New Roman" w:hAnsi="Times New Roman" w:cs="Times New Roman"/>
          <w:bCs/>
          <w:sz w:val="24"/>
          <w:szCs w:val="24"/>
          <w:lang w:eastAsia="ru-RU"/>
        </w:rPr>
      </w:pPr>
    </w:p>
    <w:tbl>
      <w:tblPr>
        <w:tblW w:w="99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58"/>
        <w:gridCol w:w="4957"/>
      </w:tblGrid>
      <w:tr w:rsidR="00BE4F1A" w:rsidTr="00BE727E">
        <w:trPr>
          <w:jc w:val="right"/>
        </w:trPr>
        <w:tc>
          <w:tcPr>
            <w:tcW w:w="4958" w:type="dxa"/>
            <w:tcBorders>
              <w:top w:val="single" w:sz="4" w:space="0" w:color="000000"/>
              <w:left w:val="single" w:sz="4" w:space="0" w:color="000000"/>
              <w:bottom w:val="single" w:sz="4" w:space="0" w:color="000000"/>
              <w:right w:val="single" w:sz="4" w:space="0" w:color="000000"/>
            </w:tcBorders>
            <w:hideMark/>
          </w:tcPr>
          <w:p w:rsidR="00BE4F1A" w:rsidRDefault="00BE4F1A" w:rsidP="00BE727E">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sz w:val="20"/>
                <w:szCs w:val="20"/>
              </w:rPr>
              <w:br w:type="page"/>
            </w:r>
            <w:r>
              <w:rPr>
                <w:rFonts w:ascii="Times New Roman" w:hAnsi="Times New Roman"/>
                <w:b/>
              </w:rPr>
              <w:t>ДОКУМЕНТ ПОДПИСАН</w:t>
            </w:r>
          </w:p>
          <w:p w:rsidR="00BE4F1A" w:rsidRDefault="00BE4F1A" w:rsidP="00BE727E">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ЭЛЕКТРОННОЙ ПОДПИСЬЮ</w:t>
            </w:r>
          </w:p>
          <w:p w:rsidR="00BE4F1A" w:rsidRDefault="00BE4F1A" w:rsidP="00BE727E">
            <w:pPr>
              <w:shd w:val="clear" w:color="auto" w:fill="FFFFFF"/>
              <w:suppressAutoHyphens/>
              <w:spacing w:after="0" w:line="240" w:lineRule="auto"/>
              <w:jc w:val="both"/>
              <w:rPr>
                <w:rFonts w:ascii="Times New Roman" w:hAnsi="Times New Roman"/>
                <w:lang w:eastAsia="ar-SA"/>
              </w:rPr>
            </w:pPr>
            <w:r>
              <w:rPr>
                <w:rFonts w:ascii="Times New Roman" w:hAnsi="Times New Roman"/>
                <w:b/>
              </w:rPr>
              <w:t>Владелец</w:t>
            </w:r>
            <w:r>
              <w:rPr>
                <w:rFonts w:ascii="Times New Roman" w:hAnsi="Times New Roman"/>
                <w:lang w:eastAsia="ar-SA"/>
              </w:rPr>
              <w:t xml:space="preserve">: </w:t>
            </w:r>
          </w:p>
          <w:p w:rsidR="00BE4F1A" w:rsidRDefault="00BE4F1A" w:rsidP="00BE727E">
            <w:pPr>
              <w:shd w:val="clear" w:color="auto" w:fill="FFFFFF"/>
              <w:suppressAutoHyphens/>
              <w:spacing w:after="0" w:line="240" w:lineRule="auto"/>
              <w:jc w:val="both"/>
              <w:rPr>
                <w:rFonts w:ascii="Times New Roman" w:hAnsi="Times New Roman"/>
                <w:lang w:eastAsia="ar-SA"/>
              </w:rPr>
            </w:pPr>
            <w:r>
              <w:rPr>
                <w:rFonts w:ascii="Times New Roman" w:hAnsi="Times New Roman"/>
                <w:b/>
              </w:rPr>
              <w:t>Сертификат</w:t>
            </w:r>
            <w:r>
              <w:rPr>
                <w:rFonts w:ascii="Times New Roman" w:hAnsi="Times New Roman"/>
                <w:lang w:eastAsia="ar-SA"/>
              </w:rPr>
              <w:t xml:space="preserve">: </w:t>
            </w:r>
          </w:p>
          <w:p w:rsidR="00BE4F1A" w:rsidRDefault="00BE4F1A" w:rsidP="00BE727E">
            <w:pPr>
              <w:shd w:val="clear" w:color="auto" w:fill="FFFFFF"/>
              <w:suppressAutoHyphens/>
              <w:spacing w:after="0" w:line="240" w:lineRule="auto"/>
              <w:jc w:val="both"/>
              <w:rPr>
                <w:rFonts w:ascii="Times New Roman" w:hAnsi="Times New Roman" w:cs="Times New Roman"/>
                <w:b/>
              </w:rPr>
            </w:pPr>
            <w:r>
              <w:rPr>
                <w:rFonts w:ascii="Times New Roman" w:hAnsi="Times New Roman"/>
                <w:b/>
              </w:rPr>
              <w:t>Действителен</w:t>
            </w:r>
            <w:r>
              <w:rPr>
                <w:rFonts w:ascii="Times New Roman" w:hAnsi="Times New Roman"/>
                <w:lang w:eastAsia="ar-SA"/>
              </w:rPr>
              <w:t xml:space="preserve">: </w:t>
            </w:r>
          </w:p>
        </w:tc>
        <w:tc>
          <w:tcPr>
            <w:tcW w:w="4957" w:type="dxa"/>
            <w:tcBorders>
              <w:top w:val="single" w:sz="4" w:space="0" w:color="000000"/>
              <w:left w:val="single" w:sz="4" w:space="0" w:color="000000"/>
              <w:bottom w:val="single" w:sz="4" w:space="0" w:color="000000"/>
              <w:right w:val="single" w:sz="4" w:space="0" w:color="000000"/>
            </w:tcBorders>
            <w:hideMark/>
          </w:tcPr>
          <w:p w:rsidR="00BE4F1A" w:rsidRDefault="00BE4F1A" w:rsidP="00BE727E">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ДОКУМЕНТ ПОДПИСАН</w:t>
            </w:r>
          </w:p>
          <w:p w:rsidR="00BE4F1A" w:rsidRDefault="00BE4F1A" w:rsidP="00BE727E">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ЭЛЕКТРОННОЙ ПОДПИСЬЮ</w:t>
            </w:r>
          </w:p>
          <w:p w:rsidR="00BE4F1A" w:rsidRDefault="00BE4F1A" w:rsidP="00BE727E">
            <w:pPr>
              <w:shd w:val="clear" w:color="auto" w:fill="FFFFFF"/>
              <w:suppressAutoHyphens/>
              <w:spacing w:after="0" w:line="240" w:lineRule="auto"/>
              <w:jc w:val="both"/>
              <w:rPr>
                <w:rFonts w:ascii="Times New Roman" w:hAnsi="Times New Roman"/>
                <w:lang w:eastAsia="ar-SA"/>
              </w:rPr>
            </w:pPr>
            <w:r>
              <w:rPr>
                <w:rFonts w:ascii="Times New Roman" w:hAnsi="Times New Roman"/>
                <w:b/>
              </w:rPr>
              <w:t>Владелец</w:t>
            </w:r>
            <w:r>
              <w:rPr>
                <w:rFonts w:ascii="Times New Roman" w:hAnsi="Times New Roman"/>
                <w:lang w:eastAsia="ar-SA"/>
              </w:rPr>
              <w:t xml:space="preserve">: </w:t>
            </w:r>
          </w:p>
          <w:p w:rsidR="00BE4F1A" w:rsidRDefault="00BE4F1A" w:rsidP="00BE727E">
            <w:pPr>
              <w:shd w:val="clear" w:color="auto" w:fill="FFFFFF"/>
              <w:suppressAutoHyphens/>
              <w:spacing w:after="0" w:line="240" w:lineRule="auto"/>
              <w:jc w:val="both"/>
              <w:rPr>
                <w:rFonts w:ascii="Times New Roman" w:hAnsi="Times New Roman"/>
                <w:lang w:eastAsia="ar-SA"/>
              </w:rPr>
            </w:pPr>
            <w:r>
              <w:rPr>
                <w:rFonts w:ascii="Times New Roman" w:hAnsi="Times New Roman"/>
                <w:b/>
              </w:rPr>
              <w:t>Сертификат</w:t>
            </w:r>
            <w:r>
              <w:rPr>
                <w:rFonts w:ascii="Times New Roman" w:hAnsi="Times New Roman"/>
                <w:lang w:eastAsia="ar-SA"/>
              </w:rPr>
              <w:t xml:space="preserve">: </w:t>
            </w:r>
          </w:p>
          <w:p w:rsidR="00BE4F1A" w:rsidRDefault="00BE4F1A" w:rsidP="00BE727E">
            <w:pPr>
              <w:shd w:val="clear" w:color="auto" w:fill="FFFFFF"/>
              <w:suppressAutoHyphens/>
              <w:spacing w:after="0" w:line="240" w:lineRule="auto"/>
              <w:jc w:val="both"/>
              <w:rPr>
                <w:rFonts w:ascii="Times New Roman" w:hAnsi="Times New Roman" w:cs="Times New Roman"/>
                <w:b/>
              </w:rPr>
            </w:pPr>
            <w:r>
              <w:rPr>
                <w:rFonts w:ascii="Times New Roman" w:hAnsi="Times New Roman"/>
                <w:b/>
              </w:rPr>
              <w:t>Действителен</w:t>
            </w:r>
            <w:r>
              <w:rPr>
                <w:rFonts w:ascii="Times New Roman" w:hAnsi="Times New Roman"/>
                <w:lang w:eastAsia="ar-SA"/>
              </w:rPr>
              <w:t xml:space="preserve">: </w:t>
            </w:r>
          </w:p>
        </w:tc>
      </w:tr>
    </w:tbl>
    <w:p w:rsidR="00BE4F1A" w:rsidRDefault="00BE4F1A" w:rsidP="00B459A9">
      <w:pPr>
        <w:tabs>
          <w:tab w:val="left" w:pos="2640"/>
        </w:tabs>
        <w:rPr>
          <w:rFonts w:ascii="Times New Roman" w:eastAsia="Times New Roman" w:hAnsi="Times New Roman" w:cs="Times New Roman"/>
          <w:sz w:val="24"/>
          <w:szCs w:val="24"/>
          <w:lang w:eastAsia="ru-RU"/>
        </w:rPr>
      </w:pPr>
    </w:p>
    <w:p w:rsidR="00B459A9" w:rsidRDefault="00B459A9" w:rsidP="00B459A9">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№4</w:t>
      </w:r>
    </w:p>
    <w:p w:rsidR="00B459A9" w:rsidRDefault="00B459A9" w:rsidP="00B459A9">
      <w:pPr>
        <w:tabs>
          <w:tab w:val="left" w:pos="2130"/>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Контракту </w:t>
      </w:r>
      <w:r>
        <w:rPr>
          <w:rFonts w:ascii="Times New Roman" w:eastAsia="Times New Roman" w:hAnsi="Times New Roman" w:cs="Times New Roman"/>
          <w:bCs/>
          <w:lang w:eastAsia="ru-RU"/>
        </w:rPr>
        <w:t>№___</w:t>
      </w:r>
    </w:p>
    <w:p w:rsidR="00B459A9" w:rsidRDefault="00B459A9" w:rsidP="00B459A9">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от «___» _______________ 202_ г.</w:t>
      </w: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jc w:val="right"/>
        <w:rPr>
          <w:rFonts w:ascii="Liberation Serif" w:eastAsia="Times New Roman" w:hAnsi="Liberation Serif" w:cs="Liberation Serif"/>
          <w:b/>
          <w:sz w:val="20"/>
          <w:szCs w:val="20"/>
          <w:lang w:eastAsia="ru-RU"/>
        </w:rPr>
      </w:pPr>
      <w:r>
        <w:rPr>
          <w:rFonts w:ascii="Liberation Serif" w:eastAsia="Times New Roman" w:hAnsi="Liberation Serif" w:cs="Liberation Serif"/>
          <w:b/>
          <w:sz w:val="20"/>
          <w:szCs w:val="20"/>
          <w:lang w:eastAsia="ru-RU"/>
        </w:rPr>
        <w:t>ФОРМА</w:t>
      </w: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Акт</w:t>
      </w:r>
    </w:p>
    <w:p w:rsidR="00B459A9" w:rsidRDefault="00B459A9" w:rsidP="00B459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снятии охраны</w:t>
      </w: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нижеподписавшиеся, представитель Исполнителя в лице 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 ___ охрана объекта, расположенного по адресу: ___________________________, снята в __ ч. __ мин."__" ________________ 20__ г.</w:t>
      </w: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459A9" w:rsidRDefault="00B459A9" w:rsidP="00B459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102" w:type="dxa"/>
        <w:tblCellSpacing w:w="0" w:type="dxa"/>
        <w:tblInd w:w="426" w:type="dxa"/>
        <w:tblLook w:val="04A0" w:firstRow="1" w:lastRow="0" w:firstColumn="1" w:lastColumn="0" w:noHBand="0" w:noVBand="1"/>
      </w:tblPr>
      <w:tblGrid>
        <w:gridCol w:w="4961"/>
        <w:gridCol w:w="4141"/>
      </w:tblGrid>
      <w:tr w:rsidR="00B459A9" w:rsidTr="00BE727E">
        <w:trPr>
          <w:tblCellSpacing w:w="0" w:type="dxa"/>
        </w:trPr>
        <w:tc>
          <w:tcPr>
            <w:tcW w:w="4961" w:type="dxa"/>
            <w:tcMar>
              <w:top w:w="0" w:type="dxa"/>
              <w:left w:w="0" w:type="dxa"/>
              <w:bottom w:w="0" w:type="dxa"/>
              <w:right w:w="57" w:type="dxa"/>
            </w:tcMar>
            <w:hideMark/>
          </w:tcPr>
          <w:p w:rsidR="00B459A9" w:rsidRDefault="00B459A9" w:rsidP="00BE72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Заказчик:</w:t>
            </w:r>
          </w:p>
        </w:tc>
        <w:tc>
          <w:tcPr>
            <w:tcW w:w="4141" w:type="dxa"/>
            <w:tcMar>
              <w:top w:w="0" w:type="dxa"/>
              <w:left w:w="57" w:type="dxa"/>
              <w:bottom w:w="0" w:type="dxa"/>
              <w:right w:w="0" w:type="dxa"/>
            </w:tcMar>
            <w:hideMark/>
          </w:tcPr>
          <w:p w:rsidR="00B459A9" w:rsidRDefault="00B459A9" w:rsidP="00BE72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Исполнитель:</w:t>
            </w:r>
          </w:p>
        </w:tc>
      </w:tr>
      <w:tr w:rsidR="00B459A9" w:rsidTr="00BE727E">
        <w:trPr>
          <w:trHeight w:val="375"/>
          <w:tblCellSpacing w:w="0" w:type="dxa"/>
        </w:trPr>
        <w:tc>
          <w:tcPr>
            <w:tcW w:w="4961" w:type="dxa"/>
            <w:tcMar>
              <w:top w:w="0" w:type="dxa"/>
              <w:left w:w="0" w:type="dxa"/>
              <w:bottom w:w="0" w:type="dxa"/>
              <w:right w:w="57" w:type="dxa"/>
            </w:tcMar>
            <w:vAlign w:val="center"/>
          </w:tcPr>
          <w:p w:rsidR="00B459A9" w:rsidRDefault="00B459A9" w:rsidP="00BE727E">
            <w:pPr>
              <w:spacing w:after="0" w:line="240" w:lineRule="auto"/>
              <w:jc w:val="both"/>
              <w:rPr>
                <w:rFonts w:ascii="Times New Roman" w:eastAsia="Calibri" w:hAnsi="Times New Roman" w:cs="Times New Roman"/>
                <w:sz w:val="24"/>
                <w:szCs w:val="24"/>
              </w:rPr>
            </w:pPr>
          </w:p>
          <w:p w:rsidR="00B459A9" w:rsidRDefault="00B459A9" w:rsidP="00BE72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 /</w:t>
            </w:r>
            <w:r w:rsidRPr="00FE052B">
              <w:rPr>
                <w:rFonts w:ascii="Times New Roman" w:eastAsia="Calibri" w:hAnsi="Times New Roman" w:cs="Times New Roman"/>
                <w:sz w:val="24"/>
                <w:szCs w:val="24"/>
                <w:highlight w:val="cyan"/>
              </w:rPr>
              <w:t>О.Н. Луганская</w:t>
            </w:r>
            <w:r>
              <w:rPr>
                <w:rFonts w:ascii="Times New Roman" w:eastAsia="Calibri" w:hAnsi="Times New Roman" w:cs="Times New Roman"/>
                <w:sz w:val="24"/>
                <w:szCs w:val="24"/>
              </w:rPr>
              <w:t>/</w:t>
            </w:r>
          </w:p>
        </w:tc>
        <w:tc>
          <w:tcPr>
            <w:tcW w:w="4141" w:type="dxa"/>
            <w:tcMar>
              <w:top w:w="0" w:type="dxa"/>
              <w:left w:w="57" w:type="dxa"/>
              <w:bottom w:w="0" w:type="dxa"/>
              <w:right w:w="0" w:type="dxa"/>
            </w:tcMar>
            <w:vAlign w:val="center"/>
          </w:tcPr>
          <w:p w:rsidR="00B459A9" w:rsidRDefault="00B459A9" w:rsidP="00BE727E">
            <w:pPr>
              <w:spacing w:after="0" w:line="240" w:lineRule="auto"/>
              <w:jc w:val="both"/>
              <w:rPr>
                <w:rFonts w:ascii="Times New Roman" w:eastAsia="Calibri" w:hAnsi="Times New Roman" w:cs="Times New Roman"/>
                <w:sz w:val="24"/>
                <w:szCs w:val="24"/>
              </w:rPr>
            </w:pPr>
          </w:p>
          <w:p w:rsidR="00B459A9" w:rsidRDefault="00B459A9" w:rsidP="00BE72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________________/</w:t>
            </w:r>
            <w:r>
              <w:rPr>
                <w:rFonts w:ascii="Times New Roman" w:eastAsia="Calibri" w:hAnsi="Times New Roman" w:cs="Times New Roman"/>
                <w:sz w:val="24"/>
                <w:szCs w:val="24"/>
              </w:rPr>
              <w:t>____________/</w:t>
            </w:r>
          </w:p>
        </w:tc>
      </w:tr>
    </w:tbl>
    <w:p w:rsidR="00B459A9" w:rsidRDefault="00B459A9" w:rsidP="00B459A9">
      <w:pPr>
        <w:spacing w:after="0" w:line="240" w:lineRule="auto"/>
        <w:rPr>
          <w:rFonts w:ascii="Times New Roman" w:eastAsia="Times New Roman" w:hAnsi="Times New Roman" w:cs="Times New Roman"/>
          <w:bCs/>
          <w:sz w:val="24"/>
          <w:szCs w:val="24"/>
          <w:lang w:eastAsia="ru-RU"/>
        </w:rPr>
      </w:pPr>
    </w:p>
    <w:p w:rsidR="00B459A9" w:rsidRDefault="00B459A9" w:rsidP="00B459A9">
      <w:pPr>
        <w:spacing w:after="0" w:line="240" w:lineRule="auto"/>
        <w:rPr>
          <w:rFonts w:ascii="Times New Roman" w:eastAsia="Times New Roman" w:hAnsi="Times New Roman" w:cs="Times New Roman"/>
          <w:bCs/>
          <w:sz w:val="24"/>
          <w:szCs w:val="24"/>
          <w:lang w:eastAsia="ru-RU"/>
        </w:rPr>
      </w:pPr>
    </w:p>
    <w:p w:rsidR="00B459A9" w:rsidRDefault="00B459A9" w:rsidP="00B459A9">
      <w:pPr>
        <w:spacing w:after="0" w:line="240" w:lineRule="auto"/>
        <w:rPr>
          <w:rFonts w:ascii="Times New Roman" w:eastAsia="Times New Roman" w:hAnsi="Times New Roman" w:cs="Times New Roman"/>
          <w:bCs/>
          <w:sz w:val="24"/>
          <w:szCs w:val="24"/>
          <w:lang w:eastAsia="ru-RU"/>
        </w:rPr>
      </w:pPr>
    </w:p>
    <w:tbl>
      <w:tblPr>
        <w:tblW w:w="99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58"/>
        <w:gridCol w:w="4957"/>
      </w:tblGrid>
      <w:tr w:rsidR="00B459A9" w:rsidTr="00BE727E">
        <w:trPr>
          <w:jc w:val="right"/>
        </w:trPr>
        <w:tc>
          <w:tcPr>
            <w:tcW w:w="4958" w:type="dxa"/>
            <w:tcBorders>
              <w:top w:val="single" w:sz="4" w:space="0" w:color="000000"/>
              <w:left w:val="single" w:sz="4" w:space="0" w:color="000000"/>
              <w:bottom w:val="single" w:sz="4" w:space="0" w:color="000000"/>
              <w:right w:val="single" w:sz="4" w:space="0" w:color="000000"/>
            </w:tcBorders>
            <w:hideMark/>
          </w:tcPr>
          <w:p w:rsidR="00B459A9" w:rsidRDefault="00B459A9" w:rsidP="00BE727E">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sz w:val="20"/>
                <w:szCs w:val="20"/>
              </w:rPr>
              <w:br w:type="page"/>
            </w:r>
            <w:r>
              <w:rPr>
                <w:rFonts w:ascii="Times New Roman" w:hAnsi="Times New Roman"/>
                <w:b/>
              </w:rPr>
              <w:t>ДОКУМЕНТ ПОДПИСАН</w:t>
            </w:r>
          </w:p>
          <w:p w:rsidR="00B459A9" w:rsidRDefault="00B459A9" w:rsidP="00BE727E">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ЭЛЕКТРОННОЙ ПОДПИСЬЮ</w:t>
            </w:r>
          </w:p>
          <w:p w:rsidR="00B459A9" w:rsidRDefault="00B459A9" w:rsidP="00BE727E">
            <w:pPr>
              <w:shd w:val="clear" w:color="auto" w:fill="FFFFFF"/>
              <w:suppressAutoHyphens/>
              <w:spacing w:after="0" w:line="240" w:lineRule="auto"/>
              <w:jc w:val="both"/>
              <w:rPr>
                <w:rFonts w:ascii="Times New Roman" w:hAnsi="Times New Roman"/>
                <w:lang w:eastAsia="ar-SA"/>
              </w:rPr>
            </w:pPr>
            <w:r>
              <w:rPr>
                <w:rFonts w:ascii="Times New Roman" w:hAnsi="Times New Roman"/>
                <w:b/>
              </w:rPr>
              <w:t>Владелец</w:t>
            </w:r>
            <w:r>
              <w:rPr>
                <w:rFonts w:ascii="Times New Roman" w:hAnsi="Times New Roman"/>
                <w:lang w:eastAsia="ar-SA"/>
              </w:rPr>
              <w:t xml:space="preserve">: </w:t>
            </w:r>
          </w:p>
          <w:p w:rsidR="00B459A9" w:rsidRDefault="00B459A9" w:rsidP="00BE727E">
            <w:pPr>
              <w:shd w:val="clear" w:color="auto" w:fill="FFFFFF"/>
              <w:suppressAutoHyphens/>
              <w:spacing w:after="0" w:line="240" w:lineRule="auto"/>
              <w:jc w:val="both"/>
              <w:rPr>
                <w:rFonts w:ascii="Times New Roman" w:hAnsi="Times New Roman"/>
                <w:lang w:eastAsia="ar-SA"/>
              </w:rPr>
            </w:pPr>
            <w:r>
              <w:rPr>
                <w:rFonts w:ascii="Times New Roman" w:hAnsi="Times New Roman"/>
                <w:b/>
              </w:rPr>
              <w:t>Сертификат</w:t>
            </w:r>
            <w:r>
              <w:rPr>
                <w:rFonts w:ascii="Times New Roman" w:hAnsi="Times New Roman"/>
                <w:lang w:eastAsia="ar-SA"/>
              </w:rPr>
              <w:t xml:space="preserve">: </w:t>
            </w:r>
          </w:p>
          <w:p w:rsidR="00B459A9" w:rsidRDefault="00B459A9" w:rsidP="00BE727E">
            <w:pPr>
              <w:shd w:val="clear" w:color="auto" w:fill="FFFFFF"/>
              <w:suppressAutoHyphens/>
              <w:spacing w:after="0" w:line="240" w:lineRule="auto"/>
              <w:jc w:val="both"/>
              <w:rPr>
                <w:rFonts w:ascii="Times New Roman" w:hAnsi="Times New Roman" w:cs="Times New Roman"/>
                <w:b/>
              </w:rPr>
            </w:pPr>
            <w:r>
              <w:rPr>
                <w:rFonts w:ascii="Times New Roman" w:hAnsi="Times New Roman"/>
                <w:b/>
              </w:rPr>
              <w:t>Действителен</w:t>
            </w:r>
            <w:r>
              <w:rPr>
                <w:rFonts w:ascii="Times New Roman" w:hAnsi="Times New Roman"/>
                <w:lang w:eastAsia="ar-SA"/>
              </w:rPr>
              <w:t xml:space="preserve">: </w:t>
            </w:r>
          </w:p>
        </w:tc>
        <w:tc>
          <w:tcPr>
            <w:tcW w:w="4957" w:type="dxa"/>
            <w:tcBorders>
              <w:top w:val="single" w:sz="4" w:space="0" w:color="000000"/>
              <w:left w:val="single" w:sz="4" w:space="0" w:color="000000"/>
              <w:bottom w:val="single" w:sz="4" w:space="0" w:color="000000"/>
              <w:right w:val="single" w:sz="4" w:space="0" w:color="000000"/>
            </w:tcBorders>
            <w:hideMark/>
          </w:tcPr>
          <w:p w:rsidR="00B459A9" w:rsidRDefault="00B459A9" w:rsidP="00BE727E">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ДОКУМЕНТ ПОДПИСАН</w:t>
            </w:r>
          </w:p>
          <w:p w:rsidR="00B459A9" w:rsidRDefault="00B459A9" w:rsidP="00BE727E">
            <w:pPr>
              <w:widowControl w:val="0"/>
              <w:shd w:val="clear" w:color="auto" w:fill="FFFFFF"/>
              <w:tabs>
                <w:tab w:val="left" w:leader="underscore" w:pos="8592"/>
              </w:tabs>
              <w:autoSpaceDE w:val="0"/>
              <w:autoSpaceDN w:val="0"/>
              <w:adjustRightInd w:val="0"/>
              <w:spacing w:after="0" w:line="240" w:lineRule="auto"/>
              <w:jc w:val="center"/>
              <w:rPr>
                <w:rFonts w:ascii="Times New Roman" w:hAnsi="Times New Roman"/>
                <w:b/>
              </w:rPr>
            </w:pPr>
            <w:r>
              <w:rPr>
                <w:rFonts w:ascii="Times New Roman" w:hAnsi="Times New Roman"/>
                <w:b/>
              </w:rPr>
              <w:t>ЭЛЕКТРОННОЙ ПОДПИСЬЮ</w:t>
            </w:r>
          </w:p>
          <w:p w:rsidR="00B459A9" w:rsidRDefault="00B459A9" w:rsidP="00BE727E">
            <w:pPr>
              <w:shd w:val="clear" w:color="auto" w:fill="FFFFFF"/>
              <w:suppressAutoHyphens/>
              <w:spacing w:after="0" w:line="240" w:lineRule="auto"/>
              <w:jc w:val="both"/>
              <w:rPr>
                <w:rFonts w:ascii="Times New Roman" w:hAnsi="Times New Roman"/>
                <w:lang w:eastAsia="ar-SA"/>
              </w:rPr>
            </w:pPr>
            <w:r>
              <w:rPr>
                <w:rFonts w:ascii="Times New Roman" w:hAnsi="Times New Roman"/>
                <w:b/>
              </w:rPr>
              <w:t>Владелец</w:t>
            </w:r>
            <w:r>
              <w:rPr>
                <w:rFonts w:ascii="Times New Roman" w:hAnsi="Times New Roman"/>
                <w:lang w:eastAsia="ar-SA"/>
              </w:rPr>
              <w:t xml:space="preserve">: </w:t>
            </w:r>
          </w:p>
          <w:p w:rsidR="00B459A9" w:rsidRDefault="00B459A9" w:rsidP="00BE727E">
            <w:pPr>
              <w:shd w:val="clear" w:color="auto" w:fill="FFFFFF"/>
              <w:suppressAutoHyphens/>
              <w:spacing w:after="0" w:line="240" w:lineRule="auto"/>
              <w:jc w:val="both"/>
              <w:rPr>
                <w:rFonts w:ascii="Times New Roman" w:hAnsi="Times New Roman"/>
                <w:lang w:eastAsia="ar-SA"/>
              </w:rPr>
            </w:pPr>
            <w:r>
              <w:rPr>
                <w:rFonts w:ascii="Times New Roman" w:hAnsi="Times New Roman"/>
                <w:b/>
              </w:rPr>
              <w:t>Сертификат</w:t>
            </w:r>
            <w:r>
              <w:rPr>
                <w:rFonts w:ascii="Times New Roman" w:hAnsi="Times New Roman"/>
                <w:lang w:eastAsia="ar-SA"/>
              </w:rPr>
              <w:t xml:space="preserve">: </w:t>
            </w:r>
          </w:p>
          <w:p w:rsidR="00B459A9" w:rsidRDefault="00B459A9" w:rsidP="00BE727E">
            <w:pPr>
              <w:shd w:val="clear" w:color="auto" w:fill="FFFFFF"/>
              <w:suppressAutoHyphens/>
              <w:spacing w:after="0" w:line="240" w:lineRule="auto"/>
              <w:jc w:val="both"/>
              <w:rPr>
                <w:rFonts w:ascii="Times New Roman" w:hAnsi="Times New Roman" w:cs="Times New Roman"/>
                <w:b/>
              </w:rPr>
            </w:pPr>
            <w:r>
              <w:rPr>
                <w:rFonts w:ascii="Times New Roman" w:hAnsi="Times New Roman"/>
                <w:b/>
              </w:rPr>
              <w:t>Действителен</w:t>
            </w:r>
            <w:r>
              <w:rPr>
                <w:rFonts w:ascii="Times New Roman" w:hAnsi="Times New Roman"/>
                <w:lang w:eastAsia="ar-SA"/>
              </w:rPr>
              <w:t xml:space="preserve">: </w:t>
            </w:r>
          </w:p>
        </w:tc>
      </w:tr>
    </w:tbl>
    <w:p w:rsidR="00BE4F1A" w:rsidRDefault="00BE4F1A" w:rsidP="00115A44">
      <w:pPr>
        <w:tabs>
          <w:tab w:val="left" w:pos="2640"/>
        </w:tabs>
        <w:ind w:firstLine="709"/>
        <w:rPr>
          <w:rFonts w:ascii="Times New Roman" w:eastAsia="Times New Roman" w:hAnsi="Times New Roman" w:cs="Times New Roman"/>
          <w:sz w:val="24"/>
          <w:szCs w:val="24"/>
          <w:lang w:eastAsia="ru-RU"/>
        </w:rPr>
      </w:pPr>
    </w:p>
    <w:p w:rsidR="00A67851" w:rsidRPr="009C1137" w:rsidRDefault="00A67851" w:rsidP="00A67851">
      <w:pPr>
        <w:spacing w:after="0" w:line="240" w:lineRule="auto"/>
        <w:jc w:val="right"/>
        <w:rPr>
          <w:rFonts w:ascii="Times New Roman" w:eastAsia="Times New Roman" w:hAnsi="Times New Roman" w:cs="Times New Roman"/>
          <w:highlight w:val="cyan"/>
          <w:lang w:eastAsia="ru-RU"/>
        </w:rPr>
      </w:pPr>
      <w:r w:rsidRPr="009C1137">
        <w:rPr>
          <w:rFonts w:ascii="Times New Roman" w:eastAsia="Times New Roman" w:hAnsi="Times New Roman" w:cs="Times New Roman"/>
          <w:highlight w:val="cyan"/>
          <w:lang w:eastAsia="ru-RU"/>
        </w:rPr>
        <w:lastRenderedPageBreak/>
        <w:t>Приложение №5</w:t>
      </w:r>
    </w:p>
    <w:p w:rsidR="00A67851" w:rsidRPr="009C1137" w:rsidRDefault="00A67851" w:rsidP="00A67851">
      <w:pPr>
        <w:tabs>
          <w:tab w:val="left" w:pos="2130"/>
        </w:tabs>
        <w:spacing w:after="0" w:line="240" w:lineRule="auto"/>
        <w:jc w:val="right"/>
        <w:rPr>
          <w:rFonts w:ascii="Times New Roman" w:eastAsia="Times New Roman" w:hAnsi="Times New Roman" w:cs="Times New Roman"/>
          <w:highlight w:val="cyan"/>
          <w:lang w:eastAsia="ru-RU"/>
        </w:rPr>
      </w:pPr>
      <w:r w:rsidRPr="009C1137">
        <w:rPr>
          <w:rFonts w:ascii="Times New Roman" w:eastAsia="Times New Roman" w:hAnsi="Times New Roman" w:cs="Times New Roman"/>
          <w:highlight w:val="cyan"/>
          <w:lang w:eastAsia="ru-RU"/>
        </w:rPr>
        <w:t xml:space="preserve">к Контракту </w:t>
      </w:r>
      <w:r w:rsidRPr="009C1137">
        <w:rPr>
          <w:rFonts w:ascii="Times New Roman" w:eastAsia="Times New Roman" w:hAnsi="Times New Roman" w:cs="Times New Roman"/>
          <w:bCs/>
          <w:highlight w:val="cyan"/>
          <w:lang w:eastAsia="ru-RU"/>
        </w:rPr>
        <w:t>№___</w:t>
      </w:r>
    </w:p>
    <w:p w:rsidR="00A67851" w:rsidRPr="009C1137" w:rsidRDefault="00A67851" w:rsidP="00A67851">
      <w:pPr>
        <w:spacing w:after="0" w:line="240" w:lineRule="auto"/>
        <w:jc w:val="right"/>
        <w:rPr>
          <w:rFonts w:ascii="Times New Roman" w:eastAsia="Times New Roman" w:hAnsi="Times New Roman" w:cs="Times New Roman"/>
          <w:highlight w:val="cyan"/>
          <w:lang w:eastAsia="ru-RU"/>
        </w:rPr>
      </w:pPr>
      <w:r w:rsidRPr="009C1137">
        <w:rPr>
          <w:rFonts w:ascii="Times New Roman" w:eastAsia="Times New Roman" w:hAnsi="Times New Roman" w:cs="Times New Roman"/>
          <w:highlight w:val="cyan"/>
          <w:lang w:eastAsia="ru-RU"/>
        </w:rPr>
        <w:t>от «___» _______________ 202_ г.</w:t>
      </w:r>
    </w:p>
    <w:p w:rsidR="00A67851" w:rsidRPr="009C1137" w:rsidRDefault="00A67851" w:rsidP="00A67851">
      <w:pPr>
        <w:widowControl w:val="0"/>
        <w:autoSpaceDE w:val="0"/>
        <w:autoSpaceDN w:val="0"/>
        <w:adjustRightInd w:val="0"/>
        <w:spacing w:after="0" w:line="240" w:lineRule="auto"/>
        <w:rPr>
          <w:rFonts w:ascii="Times New Roman" w:eastAsia="Times New Roman" w:hAnsi="Times New Roman" w:cs="Times New Roman"/>
          <w:sz w:val="24"/>
          <w:szCs w:val="24"/>
          <w:highlight w:val="cyan"/>
          <w:lang w:eastAsia="ru-RU"/>
        </w:rPr>
      </w:pPr>
    </w:p>
    <w:p w:rsidR="00A67851" w:rsidRPr="009C1137" w:rsidRDefault="00A67851" w:rsidP="00115A44">
      <w:pPr>
        <w:tabs>
          <w:tab w:val="left" w:pos="2640"/>
        </w:tabs>
        <w:ind w:firstLine="709"/>
        <w:rPr>
          <w:rFonts w:ascii="Times New Roman" w:eastAsia="Times New Roman" w:hAnsi="Times New Roman" w:cs="Times New Roman"/>
          <w:sz w:val="24"/>
          <w:szCs w:val="24"/>
          <w:highlight w:val="cyan"/>
          <w:lang w:eastAsia="ru-RU"/>
        </w:rPr>
      </w:pPr>
    </w:p>
    <w:p w:rsidR="00A67851" w:rsidRPr="00887555" w:rsidRDefault="00887555" w:rsidP="00887555">
      <w:pPr>
        <w:tabs>
          <w:tab w:val="left" w:pos="2640"/>
        </w:tabs>
        <w:ind w:firstLine="709"/>
        <w:jc w:val="center"/>
        <w:rPr>
          <w:rFonts w:ascii="Times New Roman" w:eastAsia="Times New Roman" w:hAnsi="Times New Roman" w:cs="Times New Roman"/>
          <w:b/>
          <w:sz w:val="24"/>
          <w:szCs w:val="24"/>
          <w:lang w:eastAsia="ru-RU"/>
        </w:rPr>
      </w:pPr>
      <w:r w:rsidRPr="009C1137">
        <w:rPr>
          <w:rFonts w:ascii="Times New Roman" w:eastAsia="Times New Roman" w:hAnsi="Times New Roman" w:cs="Times New Roman"/>
          <w:b/>
          <w:sz w:val="24"/>
          <w:szCs w:val="24"/>
          <w:highlight w:val="cyan"/>
          <w:lang w:eastAsia="ru-RU"/>
        </w:rPr>
        <w:t>Экспликация</w:t>
      </w:r>
    </w:p>
    <w:p w:rsidR="00887555" w:rsidRPr="00D47CD6" w:rsidRDefault="00887555" w:rsidP="00887555">
      <w:pPr>
        <w:tabs>
          <w:tab w:val="left" w:pos="2640"/>
        </w:tabs>
        <w:ind w:firstLine="709"/>
        <w:jc w:val="both"/>
        <w:rPr>
          <w:rFonts w:ascii="Times New Roman" w:eastAsia="Times New Roman" w:hAnsi="Times New Roman" w:cs="Times New Roman"/>
          <w:sz w:val="24"/>
          <w:szCs w:val="24"/>
          <w:lang w:eastAsia="ru-RU"/>
        </w:rPr>
      </w:pPr>
    </w:p>
    <w:sectPr w:rsidR="00887555" w:rsidRPr="00D47CD6" w:rsidSect="00FA0E0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27E" w:rsidRDefault="00BE727E" w:rsidP="00BE727E">
      <w:pPr>
        <w:spacing w:after="0" w:line="240" w:lineRule="auto"/>
      </w:pPr>
      <w:r>
        <w:separator/>
      </w:r>
    </w:p>
  </w:endnote>
  <w:endnote w:type="continuationSeparator" w:id="0">
    <w:p w:rsidR="00BE727E" w:rsidRDefault="00BE727E" w:rsidP="00BE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27E" w:rsidRDefault="00BE727E" w:rsidP="00BE727E">
      <w:pPr>
        <w:spacing w:after="0" w:line="240" w:lineRule="auto"/>
      </w:pPr>
      <w:r>
        <w:separator/>
      </w:r>
    </w:p>
  </w:footnote>
  <w:footnote w:type="continuationSeparator" w:id="0">
    <w:p w:rsidR="00BE727E" w:rsidRDefault="00BE727E" w:rsidP="00BE72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00"/>
    <w:rsid w:val="000C2593"/>
    <w:rsid w:val="000C3084"/>
    <w:rsid w:val="0010526F"/>
    <w:rsid w:val="00115A44"/>
    <w:rsid w:val="001229E7"/>
    <w:rsid w:val="00195BD3"/>
    <w:rsid w:val="001C794A"/>
    <w:rsid w:val="001D1915"/>
    <w:rsid w:val="001E0FD5"/>
    <w:rsid w:val="001E1EB3"/>
    <w:rsid w:val="002554EB"/>
    <w:rsid w:val="00260F8E"/>
    <w:rsid w:val="002760EC"/>
    <w:rsid w:val="0028342C"/>
    <w:rsid w:val="002E5A35"/>
    <w:rsid w:val="002F2B1B"/>
    <w:rsid w:val="002F34A5"/>
    <w:rsid w:val="00330F0C"/>
    <w:rsid w:val="00350D6E"/>
    <w:rsid w:val="00380EB9"/>
    <w:rsid w:val="00381438"/>
    <w:rsid w:val="00384CE8"/>
    <w:rsid w:val="00465E6A"/>
    <w:rsid w:val="004E44BA"/>
    <w:rsid w:val="00507EC9"/>
    <w:rsid w:val="005C6E70"/>
    <w:rsid w:val="00601328"/>
    <w:rsid w:val="00605542"/>
    <w:rsid w:val="0062763A"/>
    <w:rsid w:val="006725C4"/>
    <w:rsid w:val="006E2F72"/>
    <w:rsid w:val="006F1398"/>
    <w:rsid w:val="006F1D4E"/>
    <w:rsid w:val="006F23DC"/>
    <w:rsid w:val="006F73C0"/>
    <w:rsid w:val="00745EF8"/>
    <w:rsid w:val="00784163"/>
    <w:rsid w:val="007C2C4E"/>
    <w:rsid w:val="007D0663"/>
    <w:rsid w:val="00807F08"/>
    <w:rsid w:val="008167EE"/>
    <w:rsid w:val="00817C5A"/>
    <w:rsid w:val="00834615"/>
    <w:rsid w:val="00860C2C"/>
    <w:rsid w:val="008709F0"/>
    <w:rsid w:val="00887555"/>
    <w:rsid w:val="00972D18"/>
    <w:rsid w:val="00977D2A"/>
    <w:rsid w:val="009C1137"/>
    <w:rsid w:val="009D6E94"/>
    <w:rsid w:val="00A017B0"/>
    <w:rsid w:val="00A02EC0"/>
    <w:rsid w:val="00A67851"/>
    <w:rsid w:val="00AB0D88"/>
    <w:rsid w:val="00AD5844"/>
    <w:rsid w:val="00AD7A38"/>
    <w:rsid w:val="00AF5C83"/>
    <w:rsid w:val="00B31CB5"/>
    <w:rsid w:val="00B459A9"/>
    <w:rsid w:val="00B74711"/>
    <w:rsid w:val="00B90377"/>
    <w:rsid w:val="00BB0F0D"/>
    <w:rsid w:val="00BE2874"/>
    <w:rsid w:val="00BE4F1A"/>
    <w:rsid w:val="00BE727E"/>
    <w:rsid w:val="00C41ADB"/>
    <w:rsid w:val="00CA3D5B"/>
    <w:rsid w:val="00D001E8"/>
    <w:rsid w:val="00D26752"/>
    <w:rsid w:val="00D47CD6"/>
    <w:rsid w:val="00D86317"/>
    <w:rsid w:val="00E56EB7"/>
    <w:rsid w:val="00E7637C"/>
    <w:rsid w:val="00EA0A98"/>
    <w:rsid w:val="00EB0AC1"/>
    <w:rsid w:val="00EB5030"/>
    <w:rsid w:val="00EC065C"/>
    <w:rsid w:val="00EC2E62"/>
    <w:rsid w:val="00EE531D"/>
    <w:rsid w:val="00F17A23"/>
    <w:rsid w:val="00F67281"/>
    <w:rsid w:val="00FA0E00"/>
    <w:rsid w:val="00FD7B05"/>
    <w:rsid w:val="00FE052B"/>
    <w:rsid w:val="00FF7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0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D6E94"/>
    <w:rPr>
      <w:rFonts w:ascii="Times New Roman" w:hAnsi="Times New Roman" w:cs="Times New Roman" w:hint="default"/>
      <w:color w:val="0000FF"/>
      <w:u w:val="single"/>
    </w:rPr>
  </w:style>
  <w:style w:type="paragraph" w:styleId="a5">
    <w:name w:val="Balloon Text"/>
    <w:basedOn w:val="a"/>
    <w:link w:val="a6"/>
    <w:uiPriority w:val="99"/>
    <w:semiHidden/>
    <w:unhideWhenUsed/>
    <w:rsid w:val="00977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D2A"/>
    <w:rPr>
      <w:rFonts w:ascii="Tahoma" w:hAnsi="Tahoma" w:cs="Tahoma"/>
      <w:sz w:val="16"/>
      <w:szCs w:val="16"/>
    </w:rPr>
  </w:style>
  <w:style w:type="paragraph" w:styleId="a7">
    <w:name w:val="header"/>
    <w:basedOn w:val="a"/>
    <w:link w:val="a8"/>
    <w:uiPriority w:val="99"/>
    <w:unhideWhenUsed/>
    <w:rsid w:val="00BE72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727E"/>
  </w:style>
  <w:style w:type="paragraph" w:styleId="a9">
    <w:name w:val="footer"/>
    <w:basedOn w:val="a"/>
    <w:link w:val="aa"/>
    <w:uiPriority w:val="99"/>
    <w:unhideWhenUsed/>
    <w:rsid w:val="00BE72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7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0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D6E94"/>
    <w:rPr>
      <w:rFonts w:ascii="Times New Roman" w:hAnsi="Times New Roman" w:cs="Times New Roman" w:hint="default"/>
      <w:color w:val="0000FF"/>
      <w:u w:val="single"/>
    </w:rPr>
  </w:style>
  <w:style w:type="paragraph" w:styleId="a5">
    <w:name w:val="Balloon Text"/>
    <w:basedOn w:val="a"/>
    <w:link w:val="a6"/>
    <w:uiPriority w:val="99"/>
    <w:semiHidden/>
    <w:unhideWhenUsed/>
    <w:rsid w:val="00977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D2A"/>
    <w:rPr>
      <w:rFonts w:ascii="Tahoma" w:hAnsi="Tahoma" w:cs="Tahoma"/>
      <w:sz w:val="16"/>
      <w:szCs w:val="16"/>
    </w:rPr>
  </w:style>
  <w:style w:type="paragraph" w:styleId="a7">
    <w:name w:val="header"/>
    <w:basedOn w:val="a"/>
    <w:link w:val="a8"/>
    <w:uiPriority w:val="99"/>
    <w:unhideWhenUsed/>
    <w:rsid w:val="00BE72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727E"/>
  </w:style>
  <w:style w:type="paragraph" w:styleId="a9">
    <w:name w:val="footer"/>
    <w:basedOn w:val="a"/>
    <w:link w:val="aa"/>
    <w:uiPriority w:val="99"/>
    <w:unhideWhenUsed/>
    <w:rsid w:val="00BE72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7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1505">
      <w:bodyDiv w:val="1"/>
      <w:marLeft w:val="0"/>
      <w:marRight w:val="0"/>
      <w:marTop w:val="0"/>
      <w:marBottom w:val="0"/>
      <w:divBdr>
        <w:top w:val="none" w:sz="0" w:space="0" w:color="auto"/>
        <w:left w:val="none" w:sz="0" w:space="0" w:color="auto"/>
        <w:bottom w:val="none" w:sz="0" w:space="0" w:color="auto"/>
        <w:right w:val="none" w:sz="0" w:space="0" w:color="auto"/>
      </w:divBdr>
    </w:div>
    <w:div w:id="173812528">
      <w:bodyDiv w:val="1"/>
      <w:marLeft w:val="0"/>
      <w:marRight w:val="0"/>
      <w:marTop w:val="0"/>
      <w:marBottom w:val="0"/>
      <w:divBdr>
        <w:top w:val="none" w:sz="0" w:space="0" w:color="auto"/>
        <w:left w:val="none" w:sz="0" w:space="0" w:color="auto"/>
        <w:bottom w:val="none" w:sz="0" w:space="0" w:color="auto"/>
        <w:right w:val="none" w:sz="0" w:space="0" w:color="auto"/>
      </w:divBdr>
    </w:div>
    <w:div w:id="196045195">
      <w:bodyDiv w:val="1"/>
      <w:marLeft w:val="0"/>
      <w:marRight w:val="0"/>
      <w:marTop w:val="0"/>
      <w:marBottom w:val="0"/>
      <w:divBdr>
        <w:top w:val="none" w:sz="0" w:space="0" w:color="auto"/>
        <w:left w:val="none" w:sz="0" w:space="0" w:color="auto"/>
        <w:bottom w:val="none" w:sz="0" w:space="0" w:color="auto"/>
        <w:right w:val="none" w:sz="0" w:space="0" w:color="auto"/>
      </w:divBdr>
    </w:div>
    <w:div w:id="319113955">
      <w:bodyDiv w:val="1"/>
      <w:marLeft w:val="0"/>
      <w:marRight w:val="0"/>
      <w:marTop w:val="0"/>
      <w:marBottom w:val="0"/>
      <w:divBdr>
        <w:top w:val="none" w:sz="0" w:space="0" w:color="auto"/>
        <w:left w:val="none" w:sz="0" w:space="0" w:color="auto"/>
        <w:bottom w:val="none" w:sz="0" w:space="0" w:color="auto"/>
        <w:right w:val="none" w:sz="0" w:space="0" w:color="auto"/>
      </w:divBdr>
    </w:div>
    <w:div w:id="393545321">
      <w:bodyDiv w:val="1"/>
      <w:marLeft w:val="0"/>
      <w:marRight w:val="0"/>
      <w:marTop w:val="0"/>
      <w:marBottom w:val="0"/>
      <w:divBdr>
        <w:top w:val="none" w:sz="0" w:space="0" w:color="auto"/>
        <w:left w:val="none" w:sz="0" w:space="0" w:color="auto"/>
        <w:bottom w:val="none" w:sz="0" w:space="0" w:color="auto"/>
        <w:right w:val="none" w:sz="0" w:space="0" w:color="auto"/>
      </w:divBdr>
    </w:div>
    <w:div w:id="640573827">
      <w:bodyDiv w:val="1"/>
      <w:marLeft w:val="0"/>
      <w:marRight w:val="0"/>
      <w:marTop w:val="0"/>
      <w:marBottom w:val="0"/>
      <w:divBdr>
        <w:top w:val="none" w:sz="0" w:space="0" w:color="auto"/>
        <w:left w:val="none" w:sz="0" w:space="0" w:color="auto"/>
        <w:bottom w:val="none" w:sz="0" w:space="0" w:color="auto"/>
        <w:right w:val="none" w:sz="0" w:space="0" w:color="auto"/>
      </w:divBdr>
    </w:div>
    <w:div w:id="736560331">
      <w:bodyDiv w:val="1"/>
      <w:marLeft w:val="0"/>
      <w:marRight w:val="0"/>
      <w:marTop w:val="0"/>
      <w:marBottom w:val="0"/>
      <w:divBdr>
        <w:top w:val="none" w:sz="0" w:space="0" w:color="auto"/>
        <w:left w:val="none" w:sz="0" w:space="0" w:color="auto"/>
        <w:bottom w:val="none" w:sz="0" w:space="0" w:color="auto"/>
        <w:right w:val="none" w:sz="0" w:space="0" w:color="auto"/>
      </w:divBdr>
    </w:div>
    <w:div w:id="948438931">
      <w:bodyDiv w:val="1"/>
      <w:marLeft w:val="0"/>
      <w:marRight w:val="0"/>
      <w:marTop w:val="0"/>
      <w:marBottom w:val="0"/>
      <w:divBdr>
        <w:top w:val="none" w:sz="0" w:space="0" w:color="auto"/>
        <w:left w:val="none" w:sz="0" w:space="0" w:color="auto"/>
        <w:bottom w:val="none" w:sz="0" w:space="0" w:color="auto"/>
        <w:right w:val="none" w:sz="0" w:space="0" w:color="auto"/>
      </w:divBdr>
    </w:div>
    <w:div w:id="1000428417">
      <w:bodyDiv w:val="1"/>
      <w:marLeft w:val="0"/>
      <w:marRight w:val="0"/>
      <w:marTop w:val="0"/>
      <w:marBottom w:val="0"/>
      <w:divBdr>
        <w:top w:val="none" w:sz="0" w:space="0" w:color="auto"/>
        <w:left w:val="none" w:sz="0" w:space="0" w:color="auto"/>
        <w:bottom w:val="none" w:sz="0" w:space="0" w:color="auto"/>
        <w:right w:val="none" w:sz="0" w:space="0" w:color="auto"/>
      </w:divBdr>
    </w:div>
    <w:div w:id="1174027004">
      <w:bodyDiv w:val="1"/>
      <w:marLeft w:val="0"/>
      <w:marRight w:val="0"/>
      <w:marTop w:val="0"/>
      <w:marBottom w:val="0"/>
      <w:divBdr>
        <w:top w:val="none" w:sz="0" w:space="0" w:color="auto"/>
        <w:left w:val="none" w:sz="0" w:space="0" w:color="auto"/>
        <w:bottom w:val="none" w:sz="0" w:space="0" w:color="auto"/>
        <w:right w:val="none" w:sz="0" w:space="0" w:color="auto"/>
      </w:divBdr>
    </w:div>
    <w:div w:id="1223175887">
      <w:bodyDiv w:val="1"/>
      <w:marLeft w:val="0"/>
      <w:marRight w:val="0"/>
      <w:marTop w:val="0"/>
      <w:marBottom w:val="0"/>
      <w:divBdr>
        <w:top w:val="none" w:sz="0" w:space="0" w:color="auto"/>
        <w:left w:val="none" w:sz="0" w:space="0" w:color="auto"/>
        <w:bottom w:val="none" w:sz="0" w:space="0" w:color="auto"/>
        <w:right w:val="none" w:sz="0" w:space="0" w:color="auto"/>
      </w:divBdr>
    </w:div>
    <w:div w:id="1250582707">
      <w:bodyDiv w:val="1"/>
      <w:marLeft w:val="0"/>
      <w:marRight w:val="0"/>
      <w:marTop w:val="0"/>
      <w:marBottom w:val="0"/>
      <w:divBdr>
        <w:top w:val="none" w:sz="0" w:space="0" w:color="auto"/>
        <w:left w:val="none" w:sz="0" w:space="0" w:color="auto"/>
        <w:bottom w:val="none" w:sz="0" w:space="0" w:color="auto"/>
        <w:right w:val="none" w:sz="0" w:space="0" w:color="auto"/>
      </w:divBdr>
    </w:div>
    <w:div w:id="1446850406">
      <w:bodyDiv w:val="1"/>
      <w:marLeft w:val="0"/>
      <w:marRight w:val="0"/>
      <w:marTop w:val="0"/>
      <w:marBottom w:val="0"/>
      <w:divBdr>
        <w:top w:val="none" w:sz="0" w:space="0" w:color="auto"/>
        <w:left w:val="none" w:sz="0" w:space="0" w:color="auto"/>
        <w:bottom w:val="none" w:sz="0" w:space="0" w:color="auto"/>
        <w:right w:val="none" w:sz="0" w:space="0" w:color="auto"/>
      </w:divBdr>
    </w:div>
    <w:div w:id="1522016046">
      <w:bodyDiv w:val="1"/>
      <w:marLeft w:val="0"/>
      <w:marRight w:val="0"/>
      <w:marTop w:val="0"/>
      <w:marBottom w:val="0"/>
      <w:divBdr>
        <w:top w:val="none" w:sz="0" w:space="0" w:color="auto"/>
        <w:left w:val="none" w:sz="0" w:space="0" w:color="auto"/>
        <w:bottom w:val="none" w:sz="0" w:space="0" w:color="auto"/>
        <w:right w:val="none" w:sz="0" w:space="0" w:color="auto"/>
      </w:divBdr>
    </w:div>
    <w:div w:id="1716464225">
      <w:bodyDiv w:val="1"/>
      <w:marLeft w:val="0"/>
      <w:marRight w:val="0"/>
      <w:marTop w:val="0"/>
      <w:marBottom w:val="0"/>
      <w:divBdr>
        <w:top w:val="none" w:sz="0" w:space="0" w:color="auto"/>
        <w:left w:val="none" w:sz="0" w:space="0" w:color="auto"/>
        <w:bottom w:val="none" w:sz="0" w:space="0" w:color="auto"/>
        <w:right w:val="none" w:sz="0" w:space="0" w:color="auto"/>
      </w:divBdr>
    </w:div>
    <w:div w:id="1749233781">
      <w:bodyDiv w:val="1"/>
      <w:marLeft w:val="0"/>
      <w:marRight w:val="0"/>
      <w:marTop w:val="0"/>
      <w:marBottom w:val="0"/>
      <w:divBdr>
        <w:top w:val="none" w:sz="0" w:space="0" w:color="auto"/>
        <w:left w:val="none" w:sz="0" w:space="0" w:color="auto"/>
        <w:bottom w:val="none" w:sz="0" w:space="0" w:color="auto"/>
        <w:right w:val="none" w:sz="0" w:space="0" w:color="auto"/>
      </w:divBdr>
    </w:div>
    <w:div w:id="1819688253">
      <w:bodyDiv w:val="1"/>
      <w:marLeft w:val="0"/>
      <w:marRight w:val="0"/>
      <w:marTop w:val="0"/>
      <w:marBottom w:val="0"/>
      <w:divBdr>
        <w:top w:val="none" w:sz="0" w:space="0" w:color="auto"/>
        <w:left w:val="none" w:sz="0" w:space="0" w:color="auto"/>
        <w:bottom w:val="none" w:sz="0" w:space="0" w:color="auto"/>
        <w:right w:val="none" w:sz="0" w:space="0" w:color="auto"/>
      </w:divBdr>
    </w:div>
    <w:div w:id="1856844775">
      <w:bodyDiv w:val="1"/>
      <w:marLeft w:val="0"/>
      <w:marRight w:val="0"/>
      <w:marTop w:val="0"/>
      <w:marBottom w:val="0"/>
      <w:divBdr>
        <w:top w:val="none" w:sz="0" w:space="0" w:color="auto"/>
        <w:left w:val="none" w:sz="0" w:space="0" w:color="auto"/>
        <w:bottom w:val="none" w:sz="0" w:space="0" w:color="auto"/>
        <w:right w:val="none" w:sz="0" w:space="0" w:color="auto"/>
      </w:divBdr>
    </w:div>
    <w:div w:id="1891846167">
      <w:bodyDiv w:val="1"/>
      <w:marLeft w:val="0"/>
      <w:marRight w:val="0"/>
      <w:marTop w:val="0"/>
      <w:marBottom w:val="0"/>
      <w:divBdr>
        <w:top w:val="none" w:sz="0" w:space="0" w:color="auto"/>
        <w:left w:val="none" w:sz="0" w:space="0" w:color="auto"/>
        <w:bottom w:val="none" w:sz="0" w:space="0" w:color="auto"/>
        <w:right w:val="none" w:sz="0" w:space="0" w:color="auto"/>
      </w:divBdr>
    </w:div>
    <w:div w:id="20575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zrsi-kursk.ru" TargetMode="External"/><Relationship Id="rId3" Type="http://schemas.openxmlformats.org/officeDocument/2006/relationships/settings" Target="settings.xml"/><Relationship Id="rId7" Type="http://schemas.openxmlformats.org/officeDocument/2006/relationships/hyperlink" Target="consultantplus://offline/ref=DACF8D81E429906087B8927383FD188CBE6E0A59B4D41208FD1F9C25942540E581CE8C0A43D72EA100DEAB75BBB174D026C89E129D6921TE3F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22</Pages>
  <Words>9340</Words>
  <Characters>53238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Черкашина</dc:creator>
  <cp:lastModifiedBy>AQ-02386</cp:lastModifiedBy>
  <cp:revision>69</cp:revision>
  <cp:lastPrinted>2022-11-17T13:38:00Z</cp:lastPrinted>
  <dcterms:created xsi:type="dcterms:W3CDTF">2022-11-17T07:49:00Z</dcterms:created>
  <dcterms:modified xsi:type="dcterms:W3CDTF">2022-11-28T06:47:00Z</dcterms:modified>
</cp:coreProperties>
</file>